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1DC6" w14:textId="77777777" w:rsidR="00C03071" w:rsidRPr="00382D26" w:rsidRDefault="00C03071" w:rsidP="006F69BE">
      <w:pPr>
        <w:rPr>
          <w:rFonts w:ascii="Calibri" w:hAnsi="Calibri" w:cs="Calibri"/>
          <w:b/>
          <w:sz w:val="28"/>
          <w:szCs w:val="28"/>
          <w:lang w:val="eu-ES"/>
        </w:rPr>
      </w:pPr>
    </w:p>
    <w:p w14:paraId="03F579FE" w14:textId="57F2470D" w:rsidR="00E8448A" w:rsidRPr="00382D26" w:rsidRDefault="004F5F00" w:rsidP="006F69BE">
      <w:pPr>
        <w:spacing w:line="276" w:lineRule="auto"/>
        <w:jc w:val="center"/>
        <w:rPr>
          <w:rFonts w:ascii="Calibri" w:hAnsi="Calibri" w:cs="Calibri"/>
          <w:b/>
          <w:sz w:val="32"/>
          <w:szCs w:val="32"/>
          <w:lang w:val="eu-ES"/>
        </w:rPr>
      </w:pPr>
      <w:proofErr w:type="spellStart"/>
      <w:r w:rsidRPr="00382D26">
        <w:rPr>
          <w:rFonts w:ascii="Calibri" w:hAnsi="Calibri" w:cs="Calibri"/>
          <w:b/>
          <w:sz w:val="32"/>
          <w:szCs w:val="32"/>
          <w:lang w:val="eu-ES"/>
        </w:rPr>
        <w:t>Museum</w:t>
      </w:r>
      <w:proofErr w:type="spellEnd"/>
      <w:r w:rsidRPr="00382D26">
        <w:rPr>
          <w:rFonts w:ascii="Calibri" w:hAnsi="Calibri" w:cs="Calibri"/>
          <w:b/>
          <w:sz w:val="32"/>
          <w:szCs w:val="32"/>
          <w:lang w:val="eu-ES"/>
        </w:rPr>
        <w:t xml:space="preserve"> </w:t>
      </w:r>
      <w:proofErr w:type="spellStart"/>
      <w:r w:rsidRPr="00382D26">
        <w:rPr>
          <w:rFonts w:ascii="Calibri" w:hAnsi="Calibri" w:cs="Calibri"/>
          <w:b/>
          <w:sz w:val="32"/>
          <w:szCs w:val="32"/>
          <w:lang w:val="eu-ES"/>
        </w:rPr>
        <w:t>Cemento</w:t>
      </w:r>
      <w:proofErr w:type="spellEnd"/>
      <w:r w:rsidRPr="00382D26">
        <w:rPr>
          <w:rFonts w:ascii="Calibri" w:hAnsi="Calibri" w:cs="Calibri"/>
          <w:b/>
          <w:sz w:val="32"/>
          <w:szCs w:val="32"/>
          <w:lang w:val="eu-ES"/>
        </w:rPr>
        <w:t xml:space="preserve"> Rezolak </w:t>
      </w:r>
      <w:r w:rsidR="00382D26">
        <w:rPr>
          <w:rFonts w:ascii="Calibri" w:hAnsi="Calibri" w:cs="Calibri"/>
          <w:b/>
          <w:sz w:val="32"/>
          <w:szCs w:val="32"/>
          <w:lang w:val="eu-ES"/>
        </w:rPr>
        <w:t>“</w:t>
      </w:r>
      <w:r w:rsidRPr="00382D26">
        <w:rPr>
          <w:rFonts w:ascii="Calibri" w:hAnsi="Calibri" w:cs="Calibri"/>
          <w:b/>
          <w:sz w:val="32"/>
          <w:szCs w:val="32"/>
          <w:lang w:val="eu-ES"/>
        </w:rPr>
        <w:t>H</w:t>
      </w:r>
      <w:r w:rsidR="00E8448A" w:rsidRPr="00382D26">
        <w:rPr>
          <w:rFonts w:ascii="Calibri" w:hAnsi="Calibri" w:cs="Calibri"/>
          <w:b/>
          <w:sz w:val="32"/>
          <w:szCs w:val="32"/>
          <w:lang w:val="eu-ES"/>
        </w:rPr>
        <w:t>iria p</w:t>
      </w:r>
      <w:r w:rsidR="00382D26">
        <w:rPr>
          <w:rFonts w:ascii="Calibri" w:hAnsi="Calibri" w:cs="Calibri"/>
          <w:b/>
          <w:sz w:val="32"/>
          <w:szCs w:val="32"/>
          <w:lang w:val="eu-ES"/>
        </w:rPr>
        <w:t>entsatu” erakusketa inauguratu</w:t>
      </w:r>
      <w:r w:rsidR="00E8448A" w:rsidRPr="00382D26">
        <w:rPr>
          <w:rFonts w:ascii="Calibri" w:hAnsi="Calibri" w:cs="Calibri"/>
          <w:b/>
          <w:sz w:val="32"/>
          <w:szCs w:val="32"/>
          <w:lang w:val="eu-ES"/>
        </w:rPr>
        <w:t xml:space="preserve"> du</w:t>
      </w:r>
    </w:p>
    <w:p w14:paraId="255C2B23" w14:textId="724A9049" w:rsidR="00E8448A" w:rsidRPr="00382D26" w:rsidRDefault="00382D26" w:rsidP="009621F8">
      <w:pPr>
        <w:pStyle w:val="NormalWeb"/>
        <w:spacing w:line="276" w:lineRule="auto"/>
        <w:jc w:val="both"/>
        <w:textAlignment w:val="baseline"/>
        <w:rPr>
          <w:rFonts w:ascii="Calibri" w:hAnsi="Calibri" w:cs="Calibri"/>
          <w:b/>
          <w:sz w:val="22"/>
          <w:lang w:val="eu-ES" w:eastAsia="de-DE"/>
        </w:rPr>
      </w:pPr>
      <w:r>
        <w:rPr>
          <w:rFonts w:ascii="Calibri" w:hAnsi="Calibri" w:cs="Calibri"/>
          <w:b/>
          <w:sz w:val="22"/>
          <w:lang w:val="eu-ES" w:eastAsia="de-DE"/>
        </w:rPr>
        <w:t>“</w:t>
      </w:r>
      <w:r w:rsidR="004F5F00" w:rsidRPr="00382D26">
        <w:rPr>
          <w:rFonts w:ascii="Calibri" w:hAnsi="Calibri" w:cs="Calibri"/>
          <w:b/>
          <w:sz w:val="22"/>
          <w:lang w:val="eu-ES" w:eastAsia="de-DE"/>
        </w:rPr>
        <w:t>Hiria pentsatu</w:t>
      </w:r>
      <w:r>
        <w:rPr>
          <w:rFonts w:ascii="Calibri" w:hAnsi="Calibri" w:cs="Calibri"/>
          <w:b/>
          <w:sz w:val="22"/>
          <w:lang w:val="eu-ES" w:eastAsia="de-DE"/>
        </w:rPr>
        <w:t>”</w:t>
      </w:r>
      <w:r w:rsidR="00E8448A" w:rsidRPr="00382D26">
        <w:rPr>
          <w:rFonts w:ascii="Calibri" w:hAnsi="Calibri" w:cs="Calibri"/>
          <w:b/>
          <w:sz w:val="22"/>
          <w:lang w:val="eu-ES" w:eastAsia="de-DE"/>
        </w:rPr>
        <w:t xml:space="preserve"> erakusketa herritarre</w:t>
      </w:r>
      <w:r>
        <w:rPr>
          <w:rFonts w:ascii="Calibri" w:hAnsi="Calibri" w:cs="Calibri"/>
          <w:b/>
          <w:sz w:val="22"/>
          <w:lang w:val="eu-ES" w:eastAsia="de-DE"/>
        </w:rPr>
        <w:t>n partaidetza</w:t>
      </w:r>
      <w:r w:rsidR="00E8448A" w:rsidRPr="00382D26">
        <w:rPr>
          <w:rFonts w:ascii="Calibri" w:hAnsi="Calibri" w:cs="Calibri"/>
          <w:b/>
          <w:sz w:val="22"/>
          <w:lang w:val="eu-ES" w:eastAsia="de-DE"/>
        </w:rPr>
        <w:t xml:space="preserve"> proiektu baten emaitza da, eta hirien eraldak</w:t>
      </w:r>
      <w:r>
        <w:rPr>
          <w:rFonts w:ascii="Calibri" w:hAnsi="Calibri" w:cs="Calibri"/>
          <w:b/>
          <w:sz w:val="22"/>
          <w:lang w:val="eu-ES" w:eastAsia="de-DE"/>
        </w:rPr>
        <w:t>eta eta etorkizuna ingurumen arloko</w:t>
      </w:r>
      <w:r w:rsidR="00E8448A" w:rsidRPr="00382D26">
        <w:rPr>
          <w:rFonts w:ascii="Calibri" w:hAnsi="Calibri" w:cs="Calibri"/>
          <w:b/>
          <w:sz w:val="22"/>
          <w:lang w:val="eu-ES" w:eastAsia="de-DE"/>
        </w:rPr>
        <w:t xml:space="preserve"> </w:t>
      </w:r>
      <w:proofErr w:type="spellStart"/>
      <w:r>
        <w:rPr>
          <w:rFonts w:ascii="Calibri" w:hAnsi="Calibri" w:cs="Calibri"/>
          <w:b/>
          <w:sz w:val="22"/>
          <w:lang w:val="eu-ES" w:eastAsia="de-DE"/>
        </w:rPr>
        <w:t>jasangarritasuna</w:t>
      </w:r>
      <w:proofErr w:type="spellEnd"/>
      <w:r w:rsidR="00E8448A" w:rsidRPr="00382D26">
        <w:rPr>
          <w:rFonts w:ascii="Calibri" w:hAnsi="Calibri" w:cs="Calibri"/>
          <w:b/>
          <w:sz w:val="22"/>
          <w:lang w:val="eu-ES" w:eastAsia="de-DE"/>
        </w:rPr>
        <w:t xml:space="preserve"> eta gizarte-hirigintzaren ikuspegitik pentsatzera gonbidatzen du.</w:t>
      </w:r>
    </w:p>
    <w:p w14:paraId="2277B771" w14:textId="77777777" w:rsidR="00E8448A" w:rsidRPr="00382D26" w:rsidRDefault="00E8448A" w:rsidP="004A0CBA">
      <w:pPr>
        <w:pStyle w:val="NormalWeb"/>
        <w:spacing w:line="276" w:lineRule="auto"/>
        <w:jc w:val="both"/>
        <w:textAlignment w:val="baseline"/>
        <w:rPr>
          <w:rFonts w:ascii="Calibri" w:hAnsi="Calibri" w:cs="Calibri"/>
          <w:b/>
          <w:sz w:val="22"/>
          <w:lang w:val="eu-ES" w:eastAsia="de-DE"/>
        </w:rPr>
      </w:pPr>
      <w:r w:rsidRPr="00382D26">
        <w:rPr>
          <w:rFonts w:ascii="Calibri" w:hAnsi="Calibri" w:cs="Calibri"/>
          <w:b/>
          <w:sz w:val="22"/>
          <w:lang w:val="eu-ES" w:eastAsia="de-DE"/>
        </w:rPr>
        <w:t>Erakusketak 2022ko martxoaren 26ra arte iraungo du, eta arkitekturari, hirigintzari, gizarte-ongizateari eta ingurumenari buruzko lankidetzazko begirada plurala jasotzen du.</w:t>
      </w:r>
    </w:p>
    <w:p w14:paraId="14CE8F26" w14:textId="745FCF4D" w:rsidR="00E8448A" w:rsidRPr="00382D26" w:rsidRDefault="00E8448A" w:rsidP="00645105">
      <w:pPr>
        <w:pStyle w:val="NormalWeb"/>
        <w:jc w:val="both"/>
        <w:rPr>
          <w:rFonts w:ascii="Calibri" w:hAnsi="Calibri" w:cs="Calibri"/>
          <w:sz w:val="22"/>
          <w:szCs w:val="22"/>
          <w:lang w:val="eu-ES"/>
        </w:rPr>
      </w:pPr>
      <w:r w:rsidRPr="00382D26">
        <w:rPr>
          <w:rFonts w:ascii="Calibri" w:hAnsi="Calibri" w:cs="Calibri"/>
          <w:b/>
          <w:i/>
          <w:sz w:val="22"/>
          <w:szCs w:val="22"/>
          <w:lang w:val="eu-ES"/>
        </w:rPr>
        <w:t>Donostia</w:t>
      </w:r>
      <w:r w:rsidR="004F5F00" w:rsidRPr="00382D26">
        <w:rPr>
          <w:rFonts w:ascii="Calibri" w:hAnsi="Calibri" w:cs="Calibri"/>
          <w:b/>
          <w:i/>
          <w:sz w:val="22"/>
          <w:szCs w:val="22"/>
          <w:lang w:val="eu-ES"/>
        </w:rPr>
        <w:t>n</w:t>
      </w:r>
      <w:r w:rsidRPr="00382D26">
        <w:rPr>
          <w:rFonts w:ascii="Calibri" w:hAnsi="Calibri" w:cs="Calibri"/>
          <w:b/>
          <w:i/>
          <w:sz w:val="22"/>
          <w:szCs w:val="22"/>
          <w:lang w:val="eu-ES"/>
        </w:rPr>
        <w:t>, 2021eko azaroaren 3a</w:t>
      </w:r>
      <w:r w:rsidR="004F5F00" w:rsidRPr="00382D26">
        <w:rPr>
          <w:rFonts w:ascii="Calibri" w:hAnsi="Calibri" w:cs="Calibri"/>
          <w:b/>
          <w:i/>
          <w:sz w:val="22"/>
          <w:szCs w:val="22"/>
          <w:lang w:val="eu-ES"/>
        </w:rPr>
        <w:t>n</w:t>
      </w:r>
      <w:r w:rsidR="006B5398" w:rsidRPr="00382D26">
        <w:rPr>
          <w:rFonts w:ascii="Calibri" w:hAnsi="Calibri" w:cs="Calibri"/>
          <w:b/>
          <w:i/>
          <w:sz w:val="22"/>
          <w:szCs w:val="22"/>
          <w:lang w:val="eu-ES"/>
        </w:rPr>
        <w:t>.</w:t>
      </w:r>
      <w:r w:rsidR="006B5398" w:rsidRPr="00382D26">
        <w:rPr>
          <w:rFonts w:ascii="Calibri" w:hAnsi="Calibri" w:cs="Calibri"/>
          <w:sz w:val="22"/>
          <w:szCs w:val="22"/>
          <w:lang w:val="eu-ES"/>
        </w:rPr>
        <w:t xml:space="preserve"> </w:t>
      </w:r>
      <w:proofErr w:type="spellStart"/>
      <w:r w:rsidRPr="00382D26">
        <w:rPr>
          <w:rFonts w:ascii="Calibri" w:hAnsi="Calibri" w:cs="Calibri"/>
          <w:sz w:val="22"/>
          <w:szCs w:val="22"/>
          <w:lang w:val="eu-ES"/>
        </w:rPr>
        <w:t>Cemento</w:t>
      </w:r>
      <w:r w:rsidR="00382D26">
        <w:rPr>
          <w:rFonts w:ascii="Calibri" w:hAnsi="Calibri" w:cs="Calibri"/>
          <w:sz w:val="22"/>
          <w:szCs w:val="22"/>
          <w:lang w:val="eu-ES"/>
        </w:rPr>
        <w:t>s</w:t>
      </w:r>
      <w:proofErr w:type="spellEnd"/>
      <w:r w:rsidR="00382D26">
        <w:rPr>
          <w:rFonts w:ascii="Calibri" w:hAnsi="Calibri" w:cs="Calibri"/>
          <w:sz w:val="22"/>
          <w:szCs w:val="22"/>
          <w:lang w:val="eu-ES"/>
        </w:rPr>
        <w:t xml:space="preserve"> Rezola-</w:t>
      </w:r>
      <w:proofErr w:type="spellStart"/>
      <w:r w:rsidR="00382D26">
        <w:rPr>
          <w:rFonts w:ascii="Calibri" w:hAnsi="Calibri" w:cs="Calibri"/>
          <w:sz w:val="22"/>
          <w:szCs w:val="22"/>
          <w:lang w:val="eu-ES"/>
        </w:rPr>
        <w:t>HeidelbergCement</w:t>
      </w:r>
      <w:proofErr w:type="spellEnd"/>
      <w:r w:rsidR="00382D26">
        <w:rPr>
          <w:rFonts w:ascii="Calibri" w:hAnsi="Calibri" w:cs="Calibri"/>
          <w:sz w:val="22"/>
          <w:szCs w:val="22"/>
          <w:lang w:val="eu-ES"/>
        </w:rPr>
        <w:t xml:space="preserve"> </w:t>
      </w:r>
      <w:proofErr w:type="spellStart"/>
      <w:r w:rsidR="00382D26">
        <w:rPr>
          <w:rFonts w:ascii="Calibri" w:hAnsi="Calibri" w:cs="Calibri"/>
          <w:sz w:val="22"/>
          <w:szCs w:val="22"/>
          <w:lang w:val="eu-ES"/>
        </w:rPr>
        <w:t>Group</w:t>
      </w:r>
      <w:proofErr w:type="spellEnd"/>
      <w:r w:rsidR="00382D26">
        <w:rPr>
          <w:rFonts w:ascii="Calibri" w:hAnsi="Calibri" w:cs="Calibri"/>
          <w:sz w:val="22"/>
          <w:szCs w:val="22"/>
          <w:lang w:val="eu-ES"/>
        </w:rPr>
        <w:t xml:space="preserve"> taldearen esku dagoen</w:t>
      </w:r>
      <w:r w:rsidRPr="00382D26">
        <w:rPr>
          <w:rFonts w:ascii="Calibri" w:hAnsi="Calibri" w:cs="Calibri"/>
          <w:sz w:val="22"/>
          <w:szCs w:val="22"/>
          <w:lang w:val="eu-ES"/>
        </w:rPr>
        <w:t xml:space="preserve"> </w:t>
      </w:r>
      <w:proofErr w:type="spellStart"/>
      <w:r w:rsidR="00382D26" w:rsidRPr="00382D26">
        <w:rPr>
          <w:rFonts w:ascii="Calibri" w:hAnsi="Calibri" w:cs="Calibri"/>
          <w:sz w:val="22"/>
          <w:szCs w:val="22"/>
          <w:lang w:val="eu-ES"/>
        </w:rPr>
        <w:t>Museum</w:t>
      </w:r>
      <w:proofErr w:type="spellEnd"/>
      <w:r w:rsidR="00382D26" w:rsidRPr="00382D26">
        <w:rPr>
          <w:rFonts w:ascii="Calibri" w:hAnsi="Calibri" w:cs="Calibri"/>
          <w:sz w:val="22"/>
          <w:szCs w:val="22"/>
          <w:lang w:val="eu-ES"/>
        </w:rPr>
        <w:t xml:space="preserve"> </w:t>
      </w:r>
      <w:proofErr w:type="spellStart"/>
      <w:r w:rsidR="00382D26" w:rsidRPr="00382D26">
        <w:rPr>
          <w:rFonts w:ascii="Calibri" w:hAnsi="Calibri" w:cs="Calibri"/>
          <w:sz w:val="22"/>
          <w:szCs w:val="22"/>
          <w:lang w:val="eu-ES"/>
        </w:rPr>
        <w:t>Cemento</w:t>
      </w:r>
      <w:proofErr w:type="spellEnd"/>
      <w:r w:rsidR="00382D26" w:rsidRPr="00382D26">
        <w:rPr>
          <w:rFonts w:ascii="Calibri" w:hAnsi="Calibri" w:cs="Calibri"/>
          <w:sz w:val="22"/>
          <w:szCs w:val="22"/>
          <w:lang w:val="eu-ES"/>
        </w:rPr>
        <w:t xml:space="preserve"> Rezolak aldi baterako </w:t>
      </w:r>
      <w:r w:rsidR="00382D26">
        <w:rPr>
          <w:rFonts w:ascii="Calibri" w:hAnsi="Calibri" w:cs="Calibri"/>
          <w:sz w:val="22"/>
          <w:szCs w:val="22"/>
          <w:lang w:val="eu-ES"/>
        </w:rPr>
        <w:t>“H</w:t>
      </w:r>
      <w:r w:rsidRPr="00382D26">
        <w:rPr>
          <w:rFonts w:ascii="Calibri" w:hAnsi="Calibri" w:cs="Calibri"/>
          <w:sz w:val="22"/>
          <w:szCs w:val="22"/>
          <w:lang w:val="eu-ES"/>
        </w:rPr>
        <w:t>iria pentsatu</w:t>
      </w:r>
      <w:r w:rsidR="00382D26">
        <w:rPr>
          <w:rFonts w:ascii="Calibri" w:hAnsi="Calibri" w:cs="Calibri"/>
          <w:sz w:val="22"/>
          <w:szCs w:val="22"/>
          <w:lang w:val="eu-ES"/>
        </w:rPr>
        <w:t>”</w:t>
      </w:r>
      <w:r w:rsidRPr="00382D26">
        <w:rPr>
          <w:rFonts w:ascii="Calibri" w:hAnsi="Calibri" w:cs="Calibri"/>
          <w:sz w:val="22"/>
          <w:szCs w:val="22"/>
          <w:lang w:val="eu-ES"/>
        </w:rPr>
        <w:t xml:space="preserve"> erakusketa inauguratu du gaur. Donos</w:t>
      </w:r>
      <w:r w:rsidR="004F5F00" w:rsidRPr="00382D26">
        <w:rPr>
          <w:rFonts w:ascii="Calibri" w:hAnsi="Calibri" w:cs="Calibri"/>
          <w:sz w:val="22"/>
          <w:szCs w:val="22"/>
          <w:lang w:val="eu-ES"/>
        </w:rPr>
        <w:t>tiako Añorga auzoko instalazio</w:t>
      </w:r>
      <w:r w:rsidR="00382D26">
        <w:rPr>
          <w:rFonts w:ascii="Calibri" w:hAnsi="Calibri" w:cs="Calibri"/>
          <w:sz w:val="22"/>
          <w:szCs w:val="22"/>
          <w:lang w:val="eu-ES"/>
        </w:rPr>
        <w:t>ak</w:t>
      </w:r>
      <w:r w:rsidRPr="00382D26">
        <w:rPr>
          <w:rFonts w:ascii="Calibri" w:hAnsi="Calibri" w:cs="Calibri"/>
          <w:sz w:val="22"/>
          <w:szCs w:val="22"/>
          <w:lang w:val="eu-ES"/>
        </w:rPr>
        <w:t xml:space="preserve"> berritu</w:t>
      </w:r>
      <w:r w:rsidR="00382D26">
        <w:rPr>
          <w:rFonts w:ascii="Calibri" w:hAnsi="Calibri" w:cs="Calibri"/>
          <w:sz w:val="22"/>
          <w:szCs w:val="22"/>
          <w:lang w:val="eu-ES"/>
        </w:rPr>
        <w:t xml:space="preserve"> ondoren</w:t>
      </w:r>
      <w:r w:rsidRPr="00382D26">
        <w:rPr>
          <w:rFonts w:ascii="Calibri" w:hAnsi="Calibri" w:cs="Calibri"/>
          <w:sz w:val="22"/>
          <w:szCs w:val="22"/>
          <w:lang w:val="eu-ES"/>
        </w:rPr>
        <w:t xml:space="preserve"> </w:t>
      </w:r>
      <w:r w:rsidR="004F5F00" w:rsidRPr="00382D26">
        <w:rPr>
          <w:rFonts w:ascii="Calibri" w:hAnsi="Calibri" w:cs="Calibri"/>
          <w:sz w:val="22"/>
          <w:szCs w:val="22"/>
          <w:lang w:val="eu-ES"/>
        </w:rPr>
        <w:t xml:space="preserve">egingo den </w:t>
      </w:r>
      <w:r w:rsidRPr="00382D26">
        <w:rPr>
          <w:rFonts w:ascii="Calibri" w:hAnsi="Calibri" w:cs="Calibri"/>
          <w:sz w:val="22"/>
          <w:szCs w:val="22"/>
          <w:lang w:val="eu-ES"/>
        </w:rPr>
        <w:t>aldi baterako</w:t>
      </w:r>
      <w:r w:rsidR="00382D26" w:rsidRPr="00382D26">
        <w:rPr>
          <w:rFonts w:ascii="Calibri" w:hAnsi="Calibri" w:cs="Calibri"/>
          <w:sz w:val="22"/>
          <w:szCs w:val="22"/>
          <w:lang w:val="eu-ES"/>
        </w:rPr>
        <w:t xml:space="preserve"> lehen</w:t>
      </w:r>
      <w:r w:rsidRPr="00382D26">
        <w:rPr>
          <w:rFonts w:ascii="Calibri" w:hAnsi="Calibri" w:cs="Calibri"/>
          <w:sz w:val="22"/>
          <w:szCs w:val="22"/>
          <w:lang w:val="eu-ES"/>
        </w:rPr>
        <w:t xml:space="preserve"> erakusketa da.</w:t>
      </w:r>
    </w:p>
    <w:p w14:paraId="79262118" w14:textId="36AC19A3" w:rsidR="00E8448A" w:rsidRPr="00382D26" w:rsidRDefault="00E8448A" w:rsidP="00645105">
      <w:pPr>
        <w:pStyle w:val="NormalWeb"/>
        <w:jc w:val="both"/>
        <w:rPr>
          <w:rFonts w:ascii="Calibri" w:hAnsi="Calibri" w:cs="Calibri"/>
          <w:sz w:val="22"/>
          <w:szCs w:val="22"/>
          <w:lang w:val="eu-ES"/>
        </w:rPr>
      </w:pPr>
      <w:r w:rsidRPr="00382D26">
        <w:rPr>
          <w:rFonts w:ascii="Calibri" w:hAnsi="Calibri" w:cs="Calibri"/>
          <w:sz w:val="22"/>
          <w:szCs w:val="22"/>
          <w:lang w:val="eu-ES"/>
        </w:rPr>
        <w:t>Erakusketa Arkitektura Biurtekoaren programaren barruan dago, eta 2022ko martxoaren 26</w:t>
      </w:r>
      <w:r w:rsidR="004F5F00" w:rsidRPr="00382D26">
        <w:rPr>
          <w:rFonts w:ascii="Calibri" w:hAnsi="Calibri" w:cs="Calibri"/>
          <w:sz w:val="22"/>
          <w:szCs w:val="22"/>
          <w:lang w:val="eu-ES"/>
        </w:rPr>
        <w:t>ra arte bisitatu ahal izango da H</w:t>
      </w:r>
      <w:r w:rsidRPr="00382D26">
        <w:rPr>
          <w:rFonts w:ascii="Calibri" w:hAnsi="Calibri" w:cs="Calibri"/>
          <w:sz w:val="22"/>
          <w:szCs w:val="22"/>
          <w:lang w:val="eu-ES"/>
        </w:rPr>
        <w:t>irien eraldaketa eta etorkizuna ingurumen</w:t>
      </w:r>
      <w:r w:rsidR="00382D26">
        <w:rPr>
          <w:rFonts w:ascii="Calibri" w:hAnsi="Calibri" w:cs="Calibri"/>
          <w:sz w:val="22"/>
          <w:szCs w:val="22"/>
          <w:lang w:val="eu-ES"/>
        </w:rPr>
        <w:t xml:space="preserve"> arloko </w:t>
      </w:r>
      <w:proofErr w:type="spellStart"/>
      <w:r w:rsidRPr="00382D26">
        <w:rPr>
          <w:rFonts w:ascii="Calibri" w:hAnsi="Calibri" w:cs="Calibri"/>
          <w:sz w:val="22"/>
          <w:szCs w:val="22"/>
          <w:lang w:val="eu-ES"/>
        </w:rPr>
        <w:t>jasangarritasunaren</w:t>
      </w:r>
      <w:proofErr w:type="spellEnd"/>
      <w:r w:rsidRPr="00382D26">
        <w:rPr>
          <w:rFonts w:ascii="Calibri" w:hAnsi="Calibri" w:cs="Calibri"/>
          <w:sz w:val="22"/>
          <w:szCs w:val="22"/>
          <w:lang w:val="eu-ES"/>
        </w:rPr>
        <w:t xml:space="preserve"> eta gizarte-hirigintzaren klabeet</w:t>
      </w:r>
      <w:r w:rsidR="004F5F00" w:rsidRPr="00382D26">
        <w:rPr>
          <w:rFonts w:ascii="Calibri" w:hAnsi="Calibri" w:cs="Calibri"/>
          <w:sz w:val="22"/>
          <w:szCs w:val="22"/>
          <w:lang w:val="eu-ES"/>
        </w:rPr>
        <w:t>an pentsatzera gonbidatzen duen</w:t>
      </w:r>
      <w:r w:rsidR="00382D26">
        <w:rPr>
          <w:rFonts w:ascii="Calibri" w:hAnsi="Calibri" w:cs="Calibri"/>
          <w:sz w:val="22"/>
          <w:szCs w:val="22"/>
          <w:lang w:val="eu-ES"/>
        </w:rPr>
        <w:t xml:space="preserve"> eta</w:t>
      </w:r>
      <w:r w:rsidR="004F5F00" w:rsidRPr="00382D26">
        <w:rPr>
          <w:rFonts w:ascii="Calibri" w:hAnsi="Calibri" w:cs="Calibri"/>
          <w:sz w:val="22"/>
          <w:szCs w:val="22"/>
          <w:lang w:val="eu-ES"/>
        </w:rPr>
        <w:t xml:space="preserve"> h</w:t>
      </w:r>
      <w:r w:rsidR="00382D26">
        <w:rPr>
          <w:rFonts w:ascii="Calibri" w:hAnsi="Calibri" w:cs="Calibri"/>
          <w:sz w:val="22"/>
          <w:szCs w:val="22"/>
          <w:lang w:val="eu-ES"/>
        </w:rPr>
        <w:t>erritarren partaidetzan oinarritu den</w:t>
      </w:r>
      <w:r w:rsidR="004F5F00" w:rsidRPr="00382D26">
        <w:rPr>
          <w:rFonts w:ascii="Calibri" w:hAnsi="Calibri" w:cs="Calibri"/>
          <w:sz w:val="22"/>
          <w:szCs w:val="22"/>
          <w:lang w:val="eu-ES"/>
        </w:rPr>
        <w:t xml:space="preserve"> proiektu baten emaitza da</w:t>
      </w:r>
      <w:r w:rsidRPr="00382D26">
        <w:rPr>
          <w:rFonts w:ascii="Calibri" w:hAnsi="Calibri" w:cs="Calibri"/>
          <w:sz w:val="22"/>
          <w:szCs w:val="22"/>
          <w:lang w:val="eu-ES"/>
        </w:rPr>
        <w:t>. Beraz, arkitekturari, hirigintzari, gizarte-ongizateari eta ingurumenari buruzko lankidetzazko begirada plurala jasotzen du.</w:t>
      </w:r>
    </w:p>
    <w:p w14:paraId="69C59D00" w14:textId="3C8887FE" w:rsidR="00E8448A" w:rsidRPr="00382D26" w:rsidRDefault="00E8448A" w:rsidP="00E8448A">
      <w:pPr>
        <w:pStyle w:val="NormalWeb"/>
        <w:jc w:val="both"/>
        <w:rPr>
          <w:rFonts w:ascii="Calibri" w:hAnsi="Calibri" w:cs="Calibri"/>
          <w:sz w:val="22"/>
          <w:szCs w:val="22"/>
          <w:lang w:val="eu-ES"/>
        </w:rPr>
      </w:pPr>
      <w:r w:rsidRPr="00382D26">
        <w:rPr>
          <w:rFonts w:ascii="Calibri" w:hAnsi="Calibri" w:cs="Calibri"/>
          <w:sz w:val="22"/>
          <w:szCs w:val="22"/>
          <w:lang w:val="eu-ES"/>
        </w:rPr>
        <w:t>Eusko Jaurlaritzaren eta Gipuzkoako Foru Aldundiaren babesarekin, erakusketan hauek hartzen dute</w:t>
      </w:r>
      <w:r w:rsidR="00382D26" w:rsidRPr="00382D26">
        <w:rPr>
          <w:rFonts w:ascii="Calibri" w:hAnsi="Calibri" w:cs="Calibri"/>
          <w:sz w:val="22"/>
          <w:szCs w:val="22"/>
          <w:lang w:val="eu-ES"/>
        </w:rPr>
        <w:t xml:space="preserve"> parte</w:t>
      </w:r>
      <w:r w:rsidRPr="00382D26">
        <w:rPr>
          <w:rFonts w:ascii="Calibri" w:hAnsi="Calibri" w:cs="Calibri"/>
          <w:sz w:val="22"/>
          <w:szCs w:val="22"/>
          <w:lang w:val="eu-ES"/>
        </w:rPr>
        <w:t xml:space="preserve">: </w:t>
      </w:r>
      <w:r w:rsidR="004F5F00" w:rsidRPr="00382D26">
        <w:rPr>
          <w:rFonts w:ascii="Calibri" w:hAnsi="Calibri" w:cs="Calibri"/>
          <w:sz w:val="22"/>
          <w:szCs w:val="22"/>
          <w:lang w:val="eu-ES"/>
        </w:rPr>
        <w:t xml:space="preserve">Mugak </w:t>
      </w:r>
      <w:r w:rsidRPr="00382D26">
        <w:rPr>
          <w:rFonts w:ascii="Calibri" w:hAnsi="Calibri" w:cs="Calibri"/>
          <w:sz w:val="22"/>
          <w:szCs w:val="22"/>
          <w:lang w:val="eu-ES"/>
        </w:rPr>
        <w:t>Euskadiko N</w:t>
      </w:r>
      <w:r w:rsidR="004F5F00" w:rsidRPr="00382D26">
        <w:rPr>
          <w:rFonts w:ascii="Calibri" w:hAnsi="Calibri" w:cs="Calibri"/>
          <w:sz w:val="22"/>
          <w:szCs w:val="22"/>
          <w:lang w:val="eu-ES"/>
        </w:rPr>
        <w:t>azioarteko Arkitektura Biurtekoak</w:t>
      </w:r>
      <w:r w:rsidRPr="00382D26">
        <w:rPr>
          <w:rFonts w:ascii="Calibri" w:hAnsi="Calibri" w:cs="Calibri"/>
          <w:sz w:val="22"/>
          <w:szCs w:val="22"/>
          <w:lang w:val="eu-ES"/>
        </w:rPr>
        <w:t xml:space="preserve">, </w:t>
      </w:r>
      <w:proofErr w:type="spellStart"/>
      <w:r w:rsidR="00382D26">
        <w:rPr>
          <w:rFonts w:ascii="Calibri" w:hAnsi="Calibri" w:cs="Calibri"/>
          <w:sz w:val="22"/>
          <w:szCs w:val="22"/>
          <w:lang w:val="eu-ES"/>
        </w:rPr>
        <w:t>U</w:t>
      </w:r>
      <w:r w:rsidRPr="00382D26">
        <w:rPr>
          <w:rFonts w:ascii="Calibri" w:hAnsi="Calibri" w:cs="Calibri"/>
          <w:sz w:val="22"/>
          <w:szCs w:val="22"/>
          <w:lang w:val="eu-ES"/>
        </w:rPr>
        <w:t>rbanbat</w:t>
      </w:r>
      <w:r w:rsidR="004F5F00" w:rsidRPr="00382D26">
        <w:rPr>
          <w:rFonts w:ascii="Calibri" w:hAnsi="Calibri" w:cs="Calibri"/>
          <w:sz w:val="22"/>
          <w:szCs w:val="22"/>
          <w:lang w:val="eu-ES"/>
        </w:rPr>
        <w:t>-ek</w:t>
      </w:r>
      <w:proofErr w:type="spellEnd"/>
      <w:r w:rsidRPr="00382D26">
        <w:rPr>
          <w:rFonts w:ascii="Calibri" w:hAnsi="Calibri" w:cs="Calibri"/>
          <w:sz w:val="22"/>
          <w:szCs w:val="22"/>
          <w:lang w:val="eu-ES"/>
        </w:rPr>
        <w:t xml:space="preserve">, </w:t>
      </w:r>
      <w:proofErr w:type="spellStart"/>
      <w:r w:rsidR="004F5F00" w:rsidRPr="00382D26">
        <w:rPr>
          <w:rFonts w:ascii="Calibri" w:hAnsi="Calibri" w:cs="Calibri"/>
          <w:sz w:val="22"/>
          <w:szCs w:val="22"/>
          <w:lang w:val="eu-ES"/>
        </w:rPr>
        <w:t>ETSA</w:t>
      </w:r>
      <w:r w:rsidR="00382D26">
        <w:rPr>
          <w:rFonts w:ascii="Calibri" w:hAnsi="Calibri" w:cs="Calibri"/>
          <w:sz w:val="22"/>
          <w:szCs w:val="22"/>
          <w:lang w:val="eu-ES"/>
        </w:rPr>
        <w:t>k</w:t>
      </w:r>
      <w:proofErr w:type="spellEnd"/>
      <w:r w:rsidR="004F5F00" w:rsidRPr="00382D26">
        <w:rPr>
          <w:rFonts w:ascii="Calibri" w:hAnsi="Calibri" w:cs="Calibri"/>
          <w:sz w:val="22"/>
          <w:szCs w:val="22"/>
          <w:lang w:val="eu-ES"/>
        </w:rPr>
        <w:t xml:space="preserve"> </w:t>
      </w:r>
      <w:r w:rsidRPr="00382D26">
        <w:rPr>
          <w:rFonts w:ascii="Calibri" w:hAnsi="Calibri" w:cs="Calibri"/>
          <w:sz w:val="22"/>
          <w:szCs w:val="22"/>
          <w:lang w:val="eu-ES"/>
        </w:rPr>
        <w:t xml:space="preserve">(Arkitektura Goi Eskola Teknikoa - EHU), </w:t>
      </w:r>
      <w:proofErr w:type="spellStart"/>
      <w:r w:rsidRPr="00382D26">
        <w:rPr>
          <w:rFonts w:ascii="Calibri" w:hAnsi="Calibri" w:cs="Calibri"/>
          <w:sz w:val="22"/>
          <w:szCs w:val="22"/>
          <w:lang w:val="eu-ES"/>
        </w:rPr>
        <w:t>Atzegi</w:t>
      </w:r>
      <w:r w:rsidR="004F5F00" w:rsidRPr="00382D26">
        <w:rPr>
          <w:rFonts w:ascii="Calibri" w:hAnsi="Calibri" w:cs="Calibri"/>
          <w:sz w:val="22"/>
          <w:szCs w:val="22"/>
          <w:lang w:val="eu-ES"/>
        </w:rPr>
        <w:t>k</w:t>
      </w:r>
      <w:proofErr w:type="spellEnd"/>
      <w:r w:rsidRPr="00382D26">
        <w:rPr>
          <w:rFonts w:ascii="Calibri" w:hAnsi="Calibri" w:cs="Calibri"/>
          <w:sz w:val="22"/>
          <w:szCs w:val="22"/>
          <w:lang w:val="eu-ES"/>
        </w:rPr>
        <w:t>, IZA-</w:t>
      </w:r>
      <w:proofErr w:type="spellStart"/>
      <w:r w:rsidRPr="00382D26">
        <w:rPr>
          <w:rFonts w:ascii="Calibri" w:hAnsi="Calibri" w:cs="Calibri"/>
          <w:sz w:val="22"/>
          <w:szCs w:val="22"/>
          <w:lang w:val="eu-ES"/>
        </w:rPr>
        <w:t>Matia</w:t>
      </w:r>
      <w:proofErr w:type="spellEnd"/>
      <w:r w:rsidRPr="00382D26">
        <w:rPr>
          <w:rFonts w:ascii="Calibri" w:hAnsi="Calibri" w:cs="Calibri"/>
          <w:sz w:val="22"/>
          <w:szCs w:val="22"/>
          <w:lang w:val="eu-ES"/>
        </w:rPr>
        <w:t xml:space="preserve"> Fundazioa</w:t>
      </w:r>
      <w:r w:rsidR="004F5F00" w:rsidRPr="00382D26">
        <w:rPr>
          <w:rFonts w:ascii="Calibri" w:hAnsi="Calibri" w:cs="Calibri"/>
          <w:sz w:val="22"/>
          <w:szCs w:val="22"/>
          <w:lang w:val="eu-ES"/>
        </w:rPr>
        <w:t xml:space="preserve"> zentroak</w:t>
      </w:r>
      <w:r w:rsidRPr="00382D26">
        <w:rPr>
          <w:rFonts w:ascii="Calibri" w:hAnsi="Calibri" w:cs="Calibri"/>
          <w:sz w:val="22"/>
          <w:szCs w:val="22"/>
          <w:lang w:val="eu-ES"/>
        </w:rPr>
        <w:t>, Elkartu</w:t>
      </w:r>
      <w:r w:rsidR="004F5F00" w:rsidRPr="00382D26">
        <w:rPr>
          <w:rFonts w:ascii="Calibri" w:hAnsi="Calibri" w:cs="Calibri"/>
          <w:sz w:val="22"/>
          <w:szCs w:val="22"/>
          <w:lang w:val="eu-ES"/>
        </w:rPr>
        <w:t>k</w:t>
      </w:r>
      <w:r w:rsidRPr="00382D26">
        <w:rPr>
          <w:rFonts w:ascii="Calibri" w:hAnsi="Calibri" w:cs="Calibri"/>
          <w:sz w:val="22"/>
          <w:szCs w:val="22"/>
          <w:lang w:val="eu-ES"/>
        </w:rPr>
        <w:t>, Gure Kabia erretiratuen etxea</w:t>
      </w:r>
      <w:r w:rsidR="004F5F00" w:rsidRPr="00382D26">
        <w:rPr>
          <w:rFonts w:ascii="Calibri" w:hAnsi="Calibri" w:cs="Calibri"/>
          <w:sz w:val="22"/>
          <w:szCs w:val="22"/>
          <w:lang w:val="eu-ES"/>
        </w:rPr>
        <w:t>k</w:t>
      </w:r>
      <w:r w:rsidRPr="00382D26">
        <w:rPr>
          <w:rFonts w:ascii="Calibri" w:hAnsi="Calibri" w:cs="Calibri"/>
          <w:sz w:val="22"/>
          <w:szCs w:val="22"/>
          <w:lang w:val="eu-ES"/>
        </w:rPr>
        <w:t xml:space="preserve">, </w:t>
      </w:r>
      <w:proofErr w:type="spellStart"/>
      <w:r w:rsidRPr="00382D26">
        <w:rPr>
          <w:rFonts w:ascii="Calibri" w:hAnsi="Calibri" w:cs="Calibri"/>
          <w:sz w:val="22"/>
          <w:szCs w:val="22"/>
          <w:lang w:val="eu-ES"/>
        </w:rPr>
        <w:t>Amassorrain</w:t>
      </w:r>
      <w:proofErr w:type="spellEnd"/>
      <w:r w:rsidRPr="00382D26">
        <w:rPr>
          <w:rFonts w:ascii="Calibri" w:hAnsi="Calibri" w:cs="Calibri"/>
          <w:sz w:val="22"/>
          <w:szCs w:val="22"/>
          <w:lang w:val="eu-ES"/>
        </w:rPr>
        <w:t xml:space="preserve"> ikastola</w:t>
      </w:r>
      <w:r w:rsidR="004F5F00" w:rsidRPr="00382D26">
        <w:rPr>
          <w:rFonts w:ascii="Calibri" w:hAnsi="Calibri" w:cs="Calibri"/>
          <w:sz w:val="22"/>
          <w:szCs w:val="22"/>
          <w:lang w:val="eu-ES"/>
        </w:rPr>
        <w:t>k</w:t>
      </w:r>
      <w:r w:rsidRPr="00382D26">
        <w:rPr>
          <w:rFonts w:ascii="Calibri" w:hAnsi="Calibri" w:cs="Calibri"/>
          <w:sz w:val="22"/>
          <w:szCs w:val="22"/>
          <w:lang w:val="eu-ES"/>
        </w:rPr>
        <w:t xml:space="preserve">, Altza Herri Ikastetxea SJC </w:t>
      </w:r>
      <w:proofErr w:type="spellStart"/>
      <w:r w:rsidRPr="00382D26">
        <w:rPr>
          <w:rFonts w:ascii="Calibri" w:hAnsi="Calibri" w:cs="Calibri"/>
          <w:sz w:val="22"/>
          <w:szCs w:val="22"/>
          <w:lang w:val="eu-ES"/>
        </w:rPr>
        <w:t>HLHI</w:t>
      </w:r>
      <w:r w:rsidR="00382D26">
        <w:rPr>
          <w:rFonts w:ascii="Calibri" w:hAnsi="Calibri" w:cs="Calibri"/>
          <w:sz w:val="22"/>
          <w:szCs w:val="22"/>
          <w:lang w:val="eu-ES"/>
        </w:rPr>
        <w:t>k</w:t>
      </w:r>
      <w:proofErr w:type="spellEnd"/>
      <w:r w:rsidRPr="00382D26">
        <w:rPr>
          <w:rFonts w:ascii="Calibri" w:hAnsi="Calibri" w:cs="Calibri"/>
          <w:sz w:val="22"/>
          <w:szCs w:val="22"/>
          <w:lang w:val="eu-ES"/>
        </w:rPr>
        <w:t>, Axular Lizeoa</w:t>
      </w:r>
      <w:r w:rsidR="004F5F00" w:rsidRPr="00382D26">
        <w:rPr>
          <w:rFonts w:ascii="Calibri" w:hAnsi="Calibri" w:cs="Calibri"/>
          <w:sz w:val="22"/>
          <w:szCs w:val="22"/>
          <w:lang w:val="eu-ES"/>
        </w:rPr>
        <w:t>k</w:t>
      </w:r>
      <w:r w:rsidRPr="00382D26">
        <w:rPr>
          <w:rFonts w:ascii="Calibri" w:hAnsi="Calibri" w:cs="Calibri"/>
          <w:sz w:val="22"/>
          <w:szCs w:val="22"/>
          <w:lang w:val="eu-ES"/>
        </w:rPr>
        <w:t>, Zuhaizti ikastola</w:t>
      </w:r>
      <w:r w:rsidR="004F5F00" w:rsidRPr="00382D26">
        <w:rPr>
          <w:rFonts w:ascii="Calibri" w:hAnsi="Calibri" w:cs="Calibri"/>
          <w:sz w:val="22"/>
          <w:szCs w:val="22"/>
          <w:lang w:val="eu-ES"/>
        </w:rPr>
        <w:t>k</w:t>
      </w:r>
      <w:r w:rsidRPr="00382D26">
        <w:rPr>
          <w:rFonts w:ascii="Calibri" w:hAnsi="Calibri" w:cs="Calibri"/>
          <w:sz w:val="22"/>
          <w:szCs w:val="22"/>
          <w:lang w:val="eu-ES"/>
        </w:rPr>
        <w:t xml:space="preserve"> eta Intxaurrondo Hegoa ikastetxea</w:t>
      </w:r>
      <w:r w:rsidR="004F5F00" w:rsidRPr="00382D26">
        <w:rPr>
          <w:rFonts w:ascii="Calibri" w:hAnsi="Calibri" w:cs="Calibri"/>
          <w:sz w:val="22"/>
          <w:szCs w:val="22"/>
          <w:lang w:val="eu-ES"/>
        </w:rPr>
        <w:t>k</w:t>
      </w:r>
      <w:r w:rsidRPr="00382D26">
        <w:rPr>
          <w:rFonts w:ascii="Calibri" w:hAnsi="Calibri" w:cs="Calibri"/>
          <w:sz w:val="22"/>
          <w:szCs w:val="22"/>
          <w:lang w:val="eu-ES"/>
        </w:rPr>
        <w:t>.</w:t>
      </w:r>
    </w:p>
    <w:p w14:paraId="0B15F2DC" w14:textId="6D8953EB" w:rsidR="00E8448A" w:rsidRPr="00382D26" w:rsidRDefault="00E8448A" w:rsidP="001008FA">
      <w:pPr>
        <w:pStyle w:val="NormalWeb"/>
        <w:jc w:val="both"/>
        <w:rPr>
          <w:rFonts w:ascii="Calibri" w:hAnsi="Calibri" w:cs="Calibri"/>
          <w:sz w:val="22"/>
          <w:szCs w:val="22"/>
          <w:lang w:val="eu-ES"/>
        </w:rPr>
      </w:pPr>
      <w:r w:rsidRPr="00382D26">
        <w:rPr>
          <w:rFonts w:ascii="Calibri" w:hAnsi="Calibri" w:cs="Calibri"/>
          <w:sz w:val="22"/>
          <w:szCs w:val="22"/>
          <w:lang w:val="eu-ES"/>
        </w:rPr>
        <w:t>Inaugurazio-ekitaldian hauek hartu</w:t>
      </w:r>
      <w:r w:rsidR="00382D26">
        <w:rPr>
          <w:rFonts w:ascii="Calibri" w:hAnsi="Calibri" w:cs="Calibri"/>
          <w:sz w:val="22"/>
          <w:szCs w:val="22"/>
          <w:lang w:val="eu-ES"/>
        </w:rPr>
        <w:t xml:space="preserve"> dute parte: </w:t>
      </w:r>
      <w:proofErr w:type="spellStart"/>
      <w:r w:rsidR="00382D26">
        <w:rPr>
          <w:rFonts w:ascii="Calibri" w:hAnsi="Calibri" w:cs="Calibri"/>
          <w:sz w:val="22"/>
          <w:szCs w:val="22"/>
          <w:lang w:val="eu-ES"/>
        </w:rPr>
        <w:t>José</w:t>
      </w:r>
      <w:proofErr w:type="spellEnd"/>
      <w:r w:rsidR="00382D26">
        <w:rPr>
          <w:rFonts w:ascii="Calibri" w:hAnsi="Calibri" w:cs="Calibri"/>
          <w:sz w:val="22"/>
          <w:szCs w:val="22"/>
          <w:lang w:val="eu-ES"/>
        </w:rPr>
        <w:t xml:space="preserve"> </w:t>
      </w:r>
      <w:proofErr w:type="spellStart"/>
      <w:r w:rsidR="00382D26">
        <w:rPr>
          <w:rFonts w:ascii="Calibri" w:hAnsi="Calibri" w:cs="Calibri"/>
          <w:sz w:val="22"/>
          <w:szCs w:val="22"/>
          <w:lang w:val="eu-ES"/>
        </w:rPr>
        <w:t>María</w:t>
      </w:r>
      <w:proofErr w:type="spellEnd"/>
      <w:r w:rsidR="00382D26">
        <w:rPr>
          <w:rFonts w:ascii="Calibri" w:hAnsi="Calibri" w:cs="Calibri"/>
          <w:sz w:val="22"/>
          <w:szCs w:val="22"/>
          <w:lang w:val="eu-ES"/>
        </w:rPr>
        <w:t xml:space="preserve"> </w:t>
      </w:r>
      <w:proofErr w:type="spellStart"/>
      <w:r w:rsidR="00382D26">
        <w:rPr>
          <w:rFonts w:ascii="Calibri" w:hAnsi="Calibri" w:cs="Calibri"/>
          <w:sz w:val="22"/>
          <w:szCs w:val="22"/>
          <w:lang w:val="eu-ES"/>
        </w:rPr>
        <w:t>Echarri</w:t>
      </w:r>
      <w:proofErr w:type="spellEnd"/>
      <w:r w:rsidRPr="00382D26">
        <w:rPr>
          <w:rFonts w:ascii="Calibri" w:hAnsi="Calibri" w:cs="Calibri"/>
          <w:sz w:val="22"/>
          <w:szCs w:val="22"/>
          <w:lang w:val="eu-ES"/>
        </w:rPr>
        <w:t xml:space="preserve"> </w:t>
      </w:r>
      <w:proofErr w:type="spellStart"/>
      <w:r w:rsidRPr="00382D26">
        <w:rPr>
          <w:rFonts w:ascii="Calibri" w:hAnsi="Calibri" w:cs="Calibri"/>
          <w:sz w:val="22"/>
          <w:szCs w:val="22"/>
          <w:lang w:val="eu-ES"/>
        </w:rPr>
        <w:t>Cementos</w:t>
      </w:r>
      <w:proofErr w:type="spellEnd"/>
      <w:r w:rsidRPr="00382D26">
        <w:rPr>
          <w:rFonts w:ascii="Calibri" w:hAnsi="Calibri" w:cs="Calibri"/>
          <w:sz w:val="22"/>
          <w:szCs w:val="22"/>
          <w:lang w:val="eu-ES"/>
        </w:rPr>
        <w:t xml:space="preserve"> Rezola-</w:t>
      </w:r>
      <w:proofErr w:type="spellStart"/>
      <w:r w:rsidRPr="00382D26">
        <w:rPr>
          <w:rFonts w:ascii="Calibri" w:hAnsi="Calibri" w:cs="Calibri"/>
          <w:sz w:val="22"/>
          <w:szCs w:val="22"/>
          <w:lang w:val="eu-ES"/>
        </w:rPr>
        <w:t>HeidelbergCement</w:t>
      </w:r>
      <w:proofErr w:type="spellEnd"/>
      <w:r w:rsidRPr="00382D26">
        <w:rPr>
          <w:rFonts w:ascii="Calibri" w:hAnsi="Calibri" w:cs="Calibri"/>
          <w:sz w:val="22"/>
          <w:szCs w:val="22"/>
          <w:lang w:val="eu-ES"/>
        </w:rPr>
        <w:t xml:space="preserve"> </w:t>
      </w:r>
      <w:proofErr w:type="spellStart"/>
      <w:r w:rsidRPr="00382D26">
        <w:rPr>
          <w:rFonts w:ascii="Calibri" w:hAnsi="Calibri" w:cs="Calibri"/>
          <w:sz w:val="22"/>
          <w:szCs w:val="22"/>
          <w:lang w:val="eu-ES"/>
        </w:rPr>
        <w:t>Group-eko</w:t>
      </w:r>
      <w:proofErr w:type="spellEnd"/>
      <w:r w:rsidRPr="00382D26">
        <w:rPr>
          <w:rFonts w:ascii="Calibri" w:hAnsi="Calibri" w:cs="Calibri"/>
          <w:sz w:val="22"/>
          <w:szCs w:val="22"/>
          <w:lang w:val="eu-ES"/>
        </w:rPr>
        <w:t xml:space="preserve"> Ohorezko </w:t>
      </w:r>
      <w:r w:rsidR="00382D26">
        <w:rPr>
          <w:rFonts w:ascii="Calibri" w:hAnsi="Calibri" w:cs="Calibri"/>
          <w:sz w:val="22"/>
          <w:szCs w:val="22"/>
          <w:lang w:val="eu-ES"/>
        </w:rPr>
        <w:t xml:space="preserve">Presidenteak; </w:t>
      </w:r>
      <w:proofErr w:type="spellStart"/>
      <w:r w:rsidR="00382D26">
        <w:rPr>
          <w:rFonts w:ascii="Calibri" w:hAnsi="Calibri" w:cs="Calibri"/>
          <w:sz w:val="22"/>
          <w:szCs w:val="22"/>
          <w:lang w:val="eu-ES"/>
        </w:rPr>
        <w:t>José</w:t>
      </w:r>
      <w:proofErr w:type="spellEnd"/>
      <w:r w:rsidR="00382D26">
        <w:rPr>
          <w:rFonts w:ascii="Calibri" w:hAnsi="Calibri" w:cs="Calibri"/>
          <w:sz w:val="22"/>
          <w:szCs w:val="22"/>
          <w:lang w:val="eu-ES"/>
        </w:rPr>
        <w:t xml:space="preserve"> </w:t>
      </w:r>
      <w:proofErr w:type="spellStart"/>
      <w:r w:rsidR="00382D26">
        <w:rPr>
          <w:rFonts w:ascii="Calibri" w:hAnsi="Calibri" w:cs="Calibri"/>
          <w:sz w:val="22"/>
          <w:szCs w:val="22"/>
          <w:lang w:val="eu-ES"/>
        </w:rPr>
        <w:t>Ángel</w:t>
      </w:r>
      <w:proofErr w:type="spellEnd"/>
      <w:r w:rsidR="00382D26">
        <w:rPr>
          <w:rFonts w:ascii="Calibri" w:hAnsi="Calibri" w:cs="Calibri"/>
          <w:sz w:val="22"/>
          <w:szCs w:val="22"/>
          <w:lang w:val="eu-ES"/>
        </w:rPr>
        <w:t xml:space="preserve"> Medina</w:t>
      </w:r>
      <w:r w:rsidRPr="00382D26">
        <w:rPr>
          <w:rFonts w:ascii="Calibri" w:hAnsi="Calibri" w:cs="Calibri"/>
          <w:sz w:val="22"/>
          <w:szCs w:val="22"/>
          <w:lang w:val="eu-ES"/>
        </w:rPr>
        <w:t xml:space="preserve"> Mugak Euskadiko Nazioarteko Arkitekturaren III. </w:t>
      </w:r>
      <w:r w:rsidR="00382D26">
        <w:rPr>
          <w:rFonts w:ascii="Calibri" w:hAnsi="Calibri" w:cs="Calibri"/>
          <w:sz w:val="22"/>
          <w:szCs w:val="22"/>
          <w:lang w:val="eu-ES"/>
        </w:rPr>
        <w:t>Biurtekoko</w:t>
      </w:r>
      <w:r w:rsidRPr="00382D26">
        <w:rPr>
          <w:rFonts w:ascii="Calibri" w:hAnsi="Calibri" w:cs="Calibri"/>
          <w:sz w:val="22"/>
          <w:szCs w:val="22"/>
          <w:lang w:val="eu-ES"/>
        </w:rPr>
        <w:t xml:space="preserve"> komisarioa</w:t>
      </w:r>
      <w:r w:rsidR="004B293A" w:rsidRPr="00382D26">
        <w:rPr>
          <w:rFonts w:ascii="Calibri" w:hAnsi="Calibri" w:cs="Calibri"/>
          <w:sz w:val="22"/>
          <w:szCs w:val="22"/>
          <w:lang w:val="eu-ES"/>
        </w:rPr>
        <w:t>k</w:t>
      </w:r>
      <w:r w:rsidR="00382D26">
        <w:rPr>
          <w:rFonts w:ascii="Calibri" w:hAnsi="Calibri" w:cs="Calibri"/>
          <w:sz w:val="22"/>
          <w:szCs w:val="22"/>
          <w:lang w:val="eu-ES"/>
        </w:rPr>
        <w:t xml:space="preserve">; Antonio </w:t>
      </w:r>
      <w:proofErr w:type="spellStart"/>
      <w:r w:rsidR="00382D26">
        <w:rPr>
          <w:rFonts w:ascii="Calibri" w:hAnsi="Calibri" w:cs="Calibri"/>
          <w:sz w:val="22"/>
          <w:szCs w:val="22"/>
          <w:lang w:val="eu-ES"/>
        </w:rPr>
        <w:t>Nolasco</w:t>
      </w:r>
      <w:proofErr w:type="spellEnd"/>
      <w:r w:rsidRPr="00382D26">
        <w:rPr>
          <w:rFonts w:ascii="Calibri" w:hAnsi="Calibri" w:cs="Calibri"/>
          <w:sz w:val="22"/>
          <w:szCs w:val="22"/>
          <w:lang w:val="eu-ES"/>
        </w:rPr>
        <w:t xml:space="preserve"> Añorgako </w:t>
      </w:r>
      <w:proofErr w:type="spellStart"/>
      <w:r w:rsidRPr="00382D26">
        <w:rPr>
          <w:rFonts w:ascii="Calibri" w:hAnsi="Calibri" w:cs="Calibri"/>
          <w:sz w:val="22"/>
          <w:szCs w:val="22"/>
          <w:lang w:val="eu-ES"/>
        </w:rPr>
        <w:t>Cementos</w:t>
      </w:r>
      <w:proofErr w:type="spellEnd"/>
      <w:r w:rsidRPr="00382D26">
        <w:rPr>
          <w:rFonts w:ascii="Calibri" w:hAnsi="Calibri" w:cs="Calibri"/>
          <w:sz w:val="22"/>
          <w:szCs w:val="22"/>
          <w:lang w:val="eu-ES"/>
        </w:rPr>
        <w:t xml:space="preserve"> Rezola fabrikako zuzendaria</w:t>
      </w:r>
      <w:r w:rsidR="004B293A" w:rsidRPr="00382D26">
        <w:rPr>
          <w:rFonts w:ascii="Calibri" w:hAnsi="Calibri" w:cs="Calibri"/>
          <w:sz w:val="22"/>
          <w:szCs w:val="22"/>
          <w:lang w:val="eu-ES"/>
        </w:rPr>
        <w:t>k</w:t>
      </w:r>
      <w:r w:rsidR="00382D26">
        <w:rPr>
          <w:rFonts w:ascii="Calibri" w:hAnsi="Calibri" w:cs="Calibri"/>
          <w:sz w:val="22"/>
          <w:szCs w:val="22"/>
          <w:lang w:val="eu-ES"/>
        </w:rPr>
        <w:t>; eta Jon Insausti</w:t>
      </w:r>
      <w:r w:rsidRPr="00382D26">
        <w:rPr>
          <w:rFonts w:ascii="Calibri" w:hAnsi="Calibri" w:cs="Calibri"/>
          <w:sz w:val="22"/>
          <w:szCs w:val="22"/>
          <w:lang w:val="eu-ES"/>
        </w:rPr>
        <w:t xml:space="preserve"> Donostiako Udaleko Kultura</w:t>
      </w:r>
      <w:r w:rsidR="00382D26">
        <w:rPr>
          <w:rFonts w:ascii="Calibri" w:hAnsi="Calibri" w:cs="Calibri"/>
          <w:sz w:val="22"/>
          <w:szCs w:val="22"/>
          <w:lang w:val="eu-ES"/>
        </w:rPr>
        <w:t>-</w:t>
      </w:r>
      <w:r w:rsidRPr="00382D26">
        <w:rPr>
          <w:rFonts w:ascii="Calibri" w:hAnsi="Calibri" w:cs="Calibri"/>
          <w:sz w:val="22"/>
          <w:szCs w:val="22"/>
          <w:lang w:val="eu-ES"/>
        </w:rPr>
        <w:t>zinegotzia</w:t>
      </w:r>
      <w:r w:rsidR="004B293A" w:rsidRPr="00382D26">
        <w:rPr>
          <w:rFonts w:ascii="Calibri" w:hAnsi="Calibri" w:cs="Calibri"/>
          <w:sz w:val="22"/>
          <w:szCs w:val="22"/>
          <w:lang w:val="eu-ES"/>
        </w:rPr>
        <w:t>k</w:t>
      </w:r>
      <w:r w:rsidRPr="00382D26">
        <w:rPr>
          <w:rFonts w:ascii="Calibri" w:hAnsi="Calibri" w:cs="Calibri"/>
          <w:sz w:val="22"/>
          <w:szCs w:val="22"/>
          <w:lang w:val="eu-ES"/>
        </w:rPr>
        <w:t>.</w:t>
      </w:r>
    </w:p>
    <w:p w14:paraId="6CBE5774" w14:textId="15E35007" w:rsidR="00E8448A" w:rsidRPr="00382D26" w:rsidRDefault="00E8448A" w:rsidP="001008FA">
      <w:pPr>
        <w:spacing w:line="240" w:lineRule="auto"/>
        <w:jc w:val="both"/>
        <w:rPr>
          <w:rFonts w:ascii="Calibri" w:hAnsi="Calibri" w:cs="Calibri"/>
          <w:szCs w:val="22"/>
          <w:lang w:val="eu-ES"/>
        </w:rPr>
      </w:pPr>
      <w:r w:rsidRPr="00382D26">
        <w:rPr>
          <w:rFonts w:ascii="Calibri" w:hAnsi="Calibri" w:cs="Calibri"/>
          <w:szCs w:val="22"/>
          <w:lang w:val="eu-ES"/>
        </w:rPr>
        <w:t xml:space="preserve">Antonio </w:t>
      </w:r>
      <w:proofErr w:type="spellStart"/>
      <w:r w:rsidRPr="00382D26">
        <w:rPr>
          <w:rFonts w:ascii="Calibri" w:hAnsi="Calibri" w:cs="Calibri"/>
          <w:szCs w:val="22"/>
          <w:lang w:val="eu-ES"/>
        </w:rPr>
        <w:t>Nola</w:t>
      </w:r>
      <w:r w:rsidR="00382D26">
        <w:rPr>
          <w:rFonts w:ascii="Calibri" w:hAnsi="Calibri" w:cs="Calibri"/>
          <w:szCs w:val="22"/>
          <w:lang w:val="eu-ES"/>
        </w:rPr>
        <w:t>sco</w:t>
      </w:r>
      <w:proofErr w:type="spellEnd"/>
      <w:r w:rsidRPr="00382D26">
        <w:rPr>
          <w:rFonts w:ascii="Calibri" w:hAnsi="Calibri" w:cs="Calibri"/>
          <w:szCs w:val="22"/>
          <w:lang w:val="eu-ES"/>
        </w:rPr>
        <w:t xml:space="preserve"> Añorgako </w:t>
      </w:r>
      <w:proofErr w:type="spellStart"/>
      <w:r w:rsidRPr="00382D26">
        <w:rPr>
          <w:rFonts w:ascii="Calibri" w:hAnsi="Calibri" w:cs="Calibri"/>
          <w:szCs w:val="22"/>
          <w:lang w:val="eu-ES"/>
        </w:rPr>
        <w:t>Cement</w:t>
      </w:r>
      <w:r w:rsidR="00382D26">
        <w:rPr>
          <w:rFonts w:ascii="Calibri" w:hAnsi="Calibri" w:cs="Calibri"/>
          <w:szCs w:val="22"/>
          <w:lang w:val="eu-ES"/>
        </w:rPr>
        <w:t>os</w:t>
      </w:r>
      <w:proofErr w:type="spellEnd"/>
      <w:r w:rsidR="00382D26">
        <w:rPr>
          <w:rFonts w:ascii="Calibri" w:hAnsi="Calibri" w:cs="Calibri"/>
          <w:szCs w:val="22"/>
          <w:lang w:val="eu-ES"/>
        </w:rPr>
        <w:t xml:space="preserve"> Rezola fabrikako zuzendariak</w:t>
      </w:r>
      <w:r w:rsidRPr="00382D26">
        <w:rPr>
          <w:rFonts w:ascii="Calibri" w:hAnsi="Calibri" w:cs="Calibri"/>
          <w:szCs w:val="22"/>
          <w:lang w:val="eu-ES"/>
        </w:rPr>
        <w:t xml:space="preserve"> adierazi duenez, </w:t>
      </w:r>
      <w:r w:rsidR="00382D26">
        <w:rPr>
          <w:rFonts w:ascii="Calibri" w:hAnsi="Calibri" w:cs="Calibri"/>
          <w:szCs w:val="22"/>
          <w:lang w:val="eu-ES"/>
        </w:rPr>
        <w:t>“e</w:t>
      </w:r>
      <w:r w:rsidRPr="00382D26">
        <w:rPr>
          <w:rFonts w:ascii="Calibri" w:hAnsi="Calibri" w:cs="Calibri"/>
          <w:szCs w:val="22"/>
          <w:lang w:val="eu-ES"/>
        </w:rPr>
        <w:t xml:space="preserve">rakusketa honekin </w:t>
      </w:r>
      <w:proofErr w:type="spellStart"/>
      <w:r w:rsidRPr="00382D26">
        <w:rPr>
          <w:rFonts w:ascii="Calibri" w:hAnsi="Calibri" w:cs="Calibri"/>
          <w:szCs w:val="22"/>
          <w:lang w:val="eu-ES"/>
        </w:rPr>
        <w:t>Museum</w:t>
      </w:r>
      <w:proofErr w:type="spellEnd"/>
      <w:r w:rsidRPr="00382D26">
        <w:rPr>
          <w:rFonts w:ascii="Calibri" w:hAnsi="Calibri" w:cs="Calibri"/>
          <w:szCs w:val="22"/>
          <w:lang w:val="eu-ES"/>
        </w:rPr>
        <w:t xml:space="preserve"> </w:t>
      </w:r>
      <w:proofErr w:type="spellStart"/>
      <w:r w:rsidRPr="00382D26">
        <w:rPr>
          <w:rFonts w:ascii="Calibri" w:hAnsi="Calibri" w:cs="Calibri"/>
          <w:szCs w:val="22"/>
          <w:lang w:val="eu-ES"/>
        </w:rPr>
        <w:t>Cemento</w:t>
      </w:r>
      <w:proofErr w:type="spellEnd"/>
      <w:r w:rsidRPr="00382D26">
        <w:rPr>
          <w:rFonts w:ascii="Calibri" w:hAnsi="Calibri" w:cs="Calibri"/>
          <w:szCs w:val="22"/>
          <w:lang w:val="eu-ES"/>
        </w:rPr>
        <w:t xml:space="preserve"> </w:t>
      </w:r>
      <w:r w:rsidR="004B293A" w:rsidRPr="00382D26">
        <w:rPr>
          <w:rFonts w:ascii="Calibri" w:hAnsi="Calibri" w:cs="Calibri"/>
          <w:szCs w:val="22"/>
          <w:lang w:val="eu-ES"/>
        </w:rPr>
        <w:t>Rezolak lanerako gune aktiboa</w:t>
      </w:r>
      <w:r w:rsidRPr="00382D26">
        <w:rPr>
          <w:rFonts w:ascii="Calibri" w:hAnsi="Calibri" w:cs="Calibri"/>
          <w:szCs w:val="22"/>
          <w:lang w:val="eu-ES"/>
        </w:rPr>
        <w:t xml:space="preserve"> sortu du hiriaren eraikuntzan, </w:t>
      </w:r>
      <w:proofErr w:type="spellStart"/>
      <w:r w:rsidR="00382D26">
        <w:rPr>
          <w:rFonts w:ascii="Calibri" w:hAnsi="Calibri" w:cs="Calibri"/>
          <w:szCs w:val="22"/>
          <w:lang w:val="eu-ES"/>
        </w:rPr>
        <w:t>jasangarritasunaren</w:t>
      </w:r>
      <w:proofErr w:type="spellEnd"/>
      <w:r w:rsidRPr="00382D26">
        <w:rPr>
          <w:rFonts w:ascii="Calibri" w:hAnsi="Calibri" w:cs="Calibri"/>
          <w:szCs w:val="22"/>
          <w:lang w:val="eu-ES"/>
        </w:rPr>
        <w:t xml:space="preserve"> eta </w:t>
      </w:r>
      <w:r w:rsidR="00382D26">
        <w:rPr>
          <w:rFonts w:ascii="Calibri" w:hAnsi="Calibri" w:cs="Calibri"/>
          <w:szCs w:val="22"/>
          <w:lang w:val="eu-ES"/>
        </w:rPr>
        <w:t>gizartearen garapen</w:t>
      </w:r>
      <w:r w:rsidRPr="00382D26">
        <w:rPr>
          <w:rFonts w:ascii="Calibri" w:hAnsi="Calibri" w:cs="Calibri"/>
          <w:szCs w:val="22"/>
          <w:lang w:val="eu-ES"/>
        </w:rPr>
        <w:t>aren ikuspegi</w:t>
      </w:r>
      <w:r w:rsidR="00382D26">
        <w:rPr>
          <w:rFonts w:ascii="Calibri" w:hAnsi="Calibri" w:cs="Calibri"/>
          <w:szCs w:val="22"/>
          <w:lang w:val="eu-ES"/>
        </w:rPr>
        <w:t>eta</w:t>
      </w:r>
      <w:r w:rsidRPr="00382D26">
        <w:rPr>
          <w:rFonts w:ascii="Calibri" w:hAnsi="Calibri" w:cs="Calibri"/>
          <w:szCs w:val="22"/>
          <w:lang w:val="eu-ES"/>
        </w:rPr>
        <w:t>tik. Era berean, la</w:t>
      </w:r>
      <w:r w:rsidR="004B293A" w:rsidRPr="00382D26">
        <w:rPr>
          <w:rFonts w:ascii="Calibri" w:hAnsi="Calibri" w:cs="Calibri"/>
          <w:szCs w:val="22"/>
          <w:lang w:val="eu-ES"/>
        </w:rPr>
        <w:t>n</w:t>
      </w:r>
      <w:r w:rsidR="00382D26">
        <w:rPr>
          <w:rFonts w:ascii="Calibri" w:hAnsi="Calibri" w:cs="Calibri"/>
          <w:szCs w:val="22"/>
          <w:lang w:val="eu-ES"/>
        </w:rPr>
        <w:t>eko</w:t>
      </w:r>
      <w:r w:rsidR="004B293A" w:rsidRPr="00382D26">
        <w:rPr>
          <w:rFonts w:ascii="Calibri" w:hAnsi="Calibri" w:cs="Calibri"/>
          <w:szCs w:val="22"/>
          <w:lang w:val="eu-ES"/>
        </w:rPr>
        <w:t xml:space="preserve"> gune gogoetatsu</w:t>
      </w:r>
      <w:r w:rsidR="00382D26">
        <w:rPr>
          <w:rFonts w:ascii="Calibri" w:hAnsi="Calibri" w:cs="Calibri"/>
          <w:szCs w:val="22"/>
          <w:lang w:val="eu-ES"/>
        </w:rPr>
        <w:t>a</w:t>
      </w:r>
      <w:r w:rsidR="004B293A" w:rsidRPr="00382D26">
        <w:rPr>
          <w:rFonts w:ascii="Calibri" w:hAnsi="Calibri" w:cs="Calibri"/>
          <w:szCs w:val="22"/>
          <w:lang w:val="eu-ES"/>
        </w:rPr>
        <w:t xml:space="preserve"> eta aktiboa</w:t>
      </w:r>
      <w:r w:rsidRPr="00382D26">
        <w:rPr>
          <w:rFonts w:ascii="Calibri" w:hAnsi="Calibri" w:cs="Calibri"/>
          <w:szCs w:val="22"/>
          <w:lang w:val="eu-ES"/>
        </w:rPr>
        <w:t xml:space="preserve"> sortzen laguntzen du, hurbilen dagoen ingurunetik ab</w:t>
      </w:r>
      <w:r w:rsidR="004B293A" w:rsidRPr="00382D26">
        <w:rPr>
          <w:rFonts w:ascii="Calibri" w:hAnsi="Calibri" w:cs="Calibri"/>
          <w:szCs w:val="22"/>
          <w:lang w:val="eu-ES"/>
        </w:rPr>
        <w:t xml:space="preserve">iatuta hiria eraikitzeko: </w:t>
      </w:r>
      <w:r w:rsidR="00382D26">
        <w:rPr>
          <w:rFonts w:ascii="Calibri" w:hAnsi="Calibri" w:cs="Calibri"/>
          <w:szCs w:val="22"/>
          <w:lang w:val="eu-ES"/>
        </w:rPr>
        <w:t>A</w:t>
      </w:r>
      <w:r w:rsidR="004B293A" w:rsidRPr="00382D26">
        <w:rPr>
          <w:rFonts w:ascii="Calibri" w:hAnsi="Calibri" w:cs="Calibri"/>
          <w:szCs w:val="22"/>
          <w:lang w:val="eu-ES"/>
        </w:rPr>
        <w:t>uzo</w:t>
      </w:r>
      <w:r w:rsidR="00382D26">
        <w:rPr>
          <w:rFonts w:ascii="Calibri" w:hAnsi="Calibri" w:cs="Calibri"/>
          <w:szCs w:val="22"/>
          <w:lang w:val="eu-ES"/>
        </w:rPr>
        <w:t>tik”</w:t>
      </w:r>
      <w:r w:rsidRPr="00382D26">
        <w:rPr>
          <w:rFonts w:ascii="Calibri" w:hAnsi="Calibri" w:cs="Calibri"/>
          <w:szCs w:val="22"/>
          <w:lang w:val="eu-ES"/>
        </w:rPr>
        <w:t>.</w:t>
      </w:r>
    </w:p>
    <w:p w14:paraId="7FF3AE23" w14:textId="77777777" w:rsidR="00382D26" w:rsidRDefault="00382D26" w:rsidP="00645105">
      <w:pPr>
        <w:pStyle w:val="NormalWeb"/>
        <w:jc w:val="both"/>
        <w:rPr>
          <w:rFonts w:ascii="Calibri" w:hAnsi="Calibri" w:cs="Calibri"/>
          <w:sz w:val="22"/>
          <w:szCs w:val="22"/>
          <w:lang w:val="eu-ES"/>
        </w:rPr>
      </w:pPr>
      <w:r>
        <w:rPr>
          <w:rFonts w:ascii="Calibri" w:hAnsi="Calibri" w:cs="Calibri"/>
          <w:sz w:val="22"/>
          <w:szCs w:val="22"/>
          <w:lang w:val="eu-ES"/>
        </w:rPr>
        <w:t>“</w:t>
      </w:r>
      <w:r w:rsidR="004B293A" w:rsidRPr="00382D26">
        <w:rPr>
          <w:rFonts w:ascii="Calibri" w:hAnsi="Calibri" w:cs="Calibri"/>
          <w:sz w:val="22"/>
          <w:szCs w:val="22"/>
          <w:lang w:val="eu-ES"/>
        </w:rPr>
        <w:t>Hiria pentsatu</w:t>
      </w:r>
      <w:r>
        <w:rPr>
          <w:rFonts w:ascii="Calibri" w:hAnsi="Calibri" w:cs="Calibri"/>
          <w:sz w:val="22"/>
          <w:szCs w:val="22"/>
          <w:lang w:val="eu-ES"/>
        </w:rPr>
        <w:t>”</w:t>
      </w:r>
      <w:r w:rsidR="00E8448A" w:rsidRPr="00382D26">
        <w:rPr>
          <w:rFonts w:ascii="Calibri" w:hAnsi="Calibri" w:cs="Calibri"/>
          <w:sz w:val="22"/>
          <w:szCs w:val="22"/>
          <w:lang w:val="eu-ES"/>
        </w:rPr>
        <w:t xml:space="preserve"> </w:t>
      </w:r>
      <w:r>
        <w:rPr>
          <w:rFonts w:ascii="Calibri" w:hAnsi="Calibri" w:cs="Calibri"/>
          <w:sz w:val="22"/>
          <w:szCs w:val="22"/>
          <w:lang w:val="eu-ES"/>
        </w:rPr>
        <w:t>ariketa</w:t>
      </w:r>
      <w:r w:rsidR="00E8448A" w:rsidRPr="00382D26">
        <w:rPr>
          <w:rFonts w:ascii="Calibri" w:hAnsi="Calibri" w:cs="Calibri"/>
          <w:sz w:val="22"/>
          <w:szCs w:val="22"/>
          <w:lang w:val="eu-ES"/>
        </w:rPr>
        <w:t xml:space="preserve"> kolektiboa da, eta herritarrei dei egiten die hiriak eraikitzeko er</w:t>
      </w:r>
      <w:r w:rsidR="004B293A" w:rsidRPr="00382D26">
        <w:rPr>
          <w:rFonts w:ascii="Calibri" w:hAnsi="Calibri" w:cs="Calibri"/>
          <w:sz w:val="22"/>
          <w:szCs w:val="22"/>
          <w:lang w:val="eu-ES"/>
        </w:rPr>
        <w:t xml:space="preserve">agile aktibo gisa jar daitezen, </w:t>
      </w:r>
      <w:r w:rsidR="00E8448A" w:rsidRPr="00382D26">
        <w:rPr>
          <w:rFonts w:ascii="Calibri" w:hAnsi="Calibri" w:cs="Calibri"/>
          <w:sz w:val="22"/>
          <w:szCs w:val="22"/>
          <w:lang w:val="eu-ES"/>
        </w:rPr>
        <w:t>ingurumen-</w:t>
      </w:r>
      <w:proofErr w:type="spellStart"/>
      <w:r w:rsidR="00E8448A" w:rsidRPr="00382D26">
        <w:rPr>
          <w:rFonts w:ascii="Calibri" w:hAnsi="Calibri" w:cs="Calibri"/>
          <w:sz w:val="22"/>
          <w:szCs w:val="22"/>
          <w:lang w:val="eu-ES"/>
        </w:rPr>
        <w:t>jasangarritasunak</w:t>
      </w:r>
      <w:proofErr w:type="spellEnd"/>
      <w:r w:rsidR="00E8448A" w:rsidRPr="00382D26">
        <w:rPr>
          <w:rFonts w:ascii="Calibri" w:hAnsi="Calibri" w:cs="Calibri"/>
          <w:sz w:val="22"/>
          <w:szCs w:val="22"/>
          <w:lang w:val="eu-ES"/>
        </w:rPr>
        <w:t xml:space="preserve"> eta gizarte-hirigintzak hiri bizigarriagoa, </w:t>
      </w:r>
      <w:proofErr w:type="spellStart"/>
      <w:r w:rsidR="00E8448A" w:rsidRPr="00382D26">
        <w:rPr>
          <w:rFonts w:ascii="Calibri" w:hAnsi="Calibri" w:cs="Calibri"/>
          <w:sz w:val="22"/>
          <w:szCs w:val="22"/>
          <w:lang w:val="eu-ES"/>
        </w:rPr>
        <w:t>erresilienteagoa</w:t>
      </w:r>
      <w:proofErr w:type="spellEnd"/>
      <w:r w:rsidR="00E8448A" w:rsidRPr="00382D26">
        <w:rPr>
          <w:rFonts w:ascii="Calibri" w:hAnsi="Calibri" w:cs="Calibri"/>
          <w:sz w:val="22"/>
          <w:szCs w:val="22"/>
          <w:lang w:val="eu-ES"/>
        </w:rPr>
        <w:t xml:space="preserve"> eta ez hain </w:t>
      </w:r>
      <w:r>
        <w:rPr>
          <w:rFonts w:ascii="Calibri" w:hAnsi="Calibri" w:cs="Calibri"/>
          <w:sz w:val="22"/>
          <w:szCs w:val="22"/>
          <w:lang w:val="eu-ES"/>
        </w:rPr>
        <w:t>gogorra</w:t>
      </w:r>
      <w:r w:rsidR="004B293A" w:rsidRPr="00382D26">
        <w:rPr>
          <w:rFonts w:ascii="Calibri" w:hAnsi="Calibri" w:cs="Calibri"/>
          <w:sz w:val="22"/>
          <w:szCs w:val="22"/>
          <w:lang w:val="eu-ES"/>
        </w:rPr>
        <w:t xml:space="preserve"> sortzea ahalbidetuko duten espazio publikoa erabiltzeko modu berriak azter ditzaten</w:t>
      </w:r>
      <w:r w:rsidR="00E8448A" w:rsidRPr="00382D26">
        <w:rPr>
          <w:rFonts w:ascii="Calibri" w:hAnsi="Calibri" w:cs="Calibri"/>
          <w:sz w:val="22"/>
          <w:szCs w:val="22"/>
          <w:lang w:val="eu-ES"/>
        </w:rPr>
        <w:t xml:space="preserve">. </w:t>
      </w:r>
    </w:p>
    <w:p w14:paraId="69174347" w14:textId="0A47D2C9" w:rsidR="00E8448A" w:rsidRPr="00382D26" w:rsidRDefault="00E8448A" w:rsidP="00645105">
      <w:pPr>
        <w:pStyle w:val="NormalWeb"/>
        <w:jc w:val="both"/>
        <w:rPr>
          <w:rFonts w:ascii="Calibri" w:hAnsi="Calibri" w:cs="Calibri"/>
          <w:sz w:val="22"/>
          <w:szCs w:val="22"/>
          <w:lang w:val="eu-ES"/>
        </w:rPr>
      </w:pPr>
      <w:r w:rsidRPr="0096534C">
        <w:rPr>
          <w:rFonts w:ascii="Calibri" w:hAnsi="Calibri" w:cs="Calibri"/>
          <w:sz w:val="22"/>
          <w:szCs w:val="22"/>
          <w:lang w:val="eu-ES"/>
        </w:rPr>
        <w:lastRenderedPageBreak/>
        <w:t>Ekimenaren helburua</w:t>
      </w:r>
      <w:r w:rsidR="00382D26" w:rsidRPr="0096534C">
        <w:rPr>
          <w:rFonts w:ascii="Calibri" w:hAnsi="Calibri" w:cs="Calibri"/>
          <w:sz w:val="22"/>
          <w:szCs w:val="22"/>
          <w:lang w:val="eu-ES"/>
        </w:rPr>
        <w:t>,</w:t>
      </w:r>
      <w:r w:rsidRPr="0096534C">
        <w:rPr>
          <w:rFonts w:ascii="Calibri" w:hAnsi="Calibri" w:cs="Calibri"/>
          <w:sz w:val="22"/>
          <w:szCs w:val="22"/>
          <w:lang w:val="eu-ES"/>
        </w:rPr>
        <w:t xml:space="preserve"> jendea bizi den espazioen erabilera b</w:t>
      </w:r>
      <w:r w:rsidR="00382D26" w:rsidRPr="0096534C">
        <w:rPr>
          <w:rFonts w:ascii="Calibri" w:hAnsi="Calibri" w:cs="Calibri"/>
          <w:sz w:val="22"/>
          <w:szCs w:val="22"/>
          <w:lang w:val="eu-ES"/>
        </w:rPr>
        <w:t xml:space="preserve">erriro </w:t>
      </w:r>
      <w:r w:rsidRPr="0096534C">
        <w:rPr>
          <w:rFonts w:ascii="Calibri" w:hAnsi="Calibri" w:cs="Calibri"/>
          <w:sz w:val="22"/>
          <w:szCs w:val="22"/>
          <w:lang w:val="eu-ES"/>
        </w:rPr>
        <w:t xml:space="preserve">pentsatzeko eta espazio horiek eraldatzeko tresna </w:t>
      </w:r>
      <w:r w:rsidR="0096534C" w:rsidRPr="0096534C">
        <w:rPr>
          <w:rFonts w:ascii="Calibri" w:hAnsi="Calibri" w:cs="Calibri"/>
          <w:sz w:val="22"/>
          <w:szCs w:val="22"/>
          <w:lang w:val="eu-ES"/>
        </w:rPr>
        <w:t>bilakatzeko</w:t>
      </w:r>
      <w:r w:rsidRPr="0096534C">
        <w:rPr>
          <w:rFonts w:ascii="Calibri" w:hAnsi="Calibri" w:cs="Calibri"/>
          <w:sz w:val="22"/>
          <w:szCs w:val="22"/>
          <w:lang w:val="eu-ES"/>
        </w:rPr>
        <w:t xml:space="preserve"> abiapuntua izatea da.</w:t>
      </w:r>
    </w:p>
    <w:p w14:paraId="2E846361" w14:textId="543565F2" w:rsidR="001008FA" w:rsidRPr="00382D26" w:rsidRDefault="00E8448A" w:rsidP="00382D26">
      <w:pPr>
        <w:pStyle w:val="NormalWeb"/>
        <w:jc w:val="both"/>
        <w:outlineLvl w:val="0"/>
        <w:rPr>
          <w:rFonts w:ascii="Calibri" w:hAnsi="Calibri" w:cs="Calibri"/>
          <w:b/>
          <w:sz w:val="22"/>
          <w:szCs w:val="22"/>
          <w:lang w:val="eu-ES"/>
        </w:rPr>
      </w:pPr>
      <w:r w:rsidRPr="00382D26">
        <w:rPr>
          <w:rFonts w:ascii="Calibri" w:hAnsi="Calibri" w:cs="Calibri"/>
          <w:b/>
          <w:sz w:val="22"/>
          <w:szCs w:val="22"/>
          <w:lang w:val="eu-ES"/>
        </w:rPr>
        <w:t xml:space="preserve">XXI. mendeko hiriaren eraldaketa </w:t>
      </w:r>
    </w:p>
    <w:p w14:paraId="2203C502" w14:textId="36EBE62B" w:rsidR="00E8448A" w:rsidRPr="00382D26" w:rsidRDefault="00382D26" w:rsidP="00645105">
      <w:pPr>
        <w:pStyle w:val="NormalWeb"/>
        <w:jc w:val="both"/>
        <w:rPr>
          <w:rFonts w:ascii="Calibri" w:hAnsi="Calibri" w:cs="Calibri"/>
          <w:sz w:val="22"/>
          <w:szCs w:val="22"/>
          <w:lang w:val="eu-ES"/>
        </w:rPr>
      </w:pPr>
      <w:r>
        <w:rPr>
          <w:rFonts w:ascii="Calibri" w:hAnsi="Calibri" w:cs="Calibri"/>
          <w:sz w:val="22"/>
          <w:szCs w:val="22"/>
          <w:lang w:val="eu-ES"/>
        </w:rPr>
        <w:t>“</w:t>
      </w:r>
      <w:r w:rsidR="00E8448A" w:rsidRPr="00382D26">
        <w:rPr>
          <w:rFonts w:ascii="Calibri" w:hAnsi="Calibri" w:cs="Calibri"/>
          <w:sz w:val="22"/>
          <w:szCs w:val="22"/>
          <w:lang w:val="eu-ES"/>
        </w:rPr>
        <w:t>H</w:t>
      </w:r>
      <w:r w:rsidR="00CE1FF6" w:rsidRPr="00382D26">
        <w:rPr>
          <w:rFonts w:ascii="Calibri" w:hAnsi="Calibri" w:cs="Calibri"/>
          <w:sz w:val="22"/>
          <w:szCs w:val="22"/>
          <w:lang w:val="eu-ES"/>
        </w:rPr>
        <w:t>iria pentsatu</w:t>
      </w:r>
      <w:r>
        <w:rPr>
          <w:rFonts w:ascii="Calibri" w:hAnsi="Calibri" w:cs="Calibri"/>
          <w:sz w:val="22"/>
          <w:szCs w:val="22"/>
          <w:lang w:val="eu-ES"/>
        </w:rPr>
        <w:t>”</w:t>
      </w:r>
      <w:r w:rsidR="00CE1FF6" w:rsidRPr="00382D26">
        <w:rPr>
          <w:rFonts w:ascii="Calibri" w:hAnsi="Calibri" w:cs="Calibri"/>
          <w:sz w:val="22"/>
          <w:szCs w:val="22"/>
          <w:lang w:val="eu-ES"/>
        </w:rPr>
        <w:t xml:space="preserve"> erakusketaren</w:t>
      </w:r>
      <w:r>
        <w:rPr>
          <w:rFonts w:ascii="Calibri" w:hAnsi="Calibri" w:cs="Calibri"/>
          <w:sz w:val="22"/>
          <w:szCs w:val="22"/>
          <w:lang w:val="eu-ES"/>
        </w:rPr>
        <w:t xml:space="preserve"> helburua</w:t>
      </w:r>
      <w:r w:rsidR="00E8448A" w:rsidRPr="00382D26">
        <w:rPr>
          <w:rFonts w:ascii="Calibri" w:hAnsi="Calibri" w:cs="Calibri"/>
          <w:sz w:val="22"/>
          <w:szCs w:val="22"/>
          <w:lang w:val="eu-ES"/>
        </w:rPr>
        <w:t>,</w:t>
      </w:r>
      <w:r w:rsidR="00CE1FF6" w:rsidRPr="00382D26">
        <w:rPr>
          <w:rFonts w:ascii="Calibri" w:hAnsi="Calibri" w:cs="Calibri"/>
          <w:sz w:val="22"/>
          <w:szCs w:val="22"/>
          <w:lang w:val="eu-ES"/>
        </w:rPr>
        <w:t xml:space="preserve"> bisitariak</w:t>
      </w:r>
      <w:r w:rsidR="00E8448A" w:rsidRPr="00382D26">
        <w:rPr>
          <w:rFonts w:ascii="Calibri" w:hAnsi="Calibri" w:cs="Calibri"/>
          <w:sz w:val="22"/>
          <w:szCs w:val="22"/>
          <w:lang w:val="eu-ES"/>
        </w:rPr>
        <w:t xml:space="preserve"> XXI. mendeko hiria eraldatzeko hausnarketa, asmo, erronka eta p</w:t>
      </w:r>
      <w:r w:rsidR="00CE1FF6" w:rsidRPr="00382D26">
        <w:rPr>
          <w:rFonts w:ascii="Calibri" w:hAnsi="Calibri" w:cs="Calibri"/>
          <w:sz w:val="22"/>
          <w:szCs w:val="22"/>
          <w:lang w:val="eu-ES"/>
        </w:rPr>
        <w:t>roposamen horietan barrena ibiltzea</w:t>
      </w:r>
      <w:r w:rsidR="00E8448A" w:rsidRPr="00382D26">
        <w:rPr>
          <w:rFonts w:ascii="Calibri" w:hAnsi="Calibri" w:cs="Calibri"/>
          <w:sz w:val="22"/>
          <w:szCs w:val="22"/>
          <w:lang w:val="eu-ES"/>
        </w:rPr>
        <w:t xml:space="preserve"> </w:t>
      </w:r>
      <w:r w:rsidR="00CE1FF6" w:rsidRPr="00382D26">
        <w:rPr>
          <w:rFonts w:ascii="Calibri" w:hAnsi="Calibri" w:cs="Calibri"/>
          <w:sz w:val="22"/>
          <w:szCs w:val="22"/>
          <w:lang w:val="eu-ES"/>
        </w:rPr>
        <w:t>da.</w:t>
      </w:r>
    </w:p>
    <w:p w14:paraId="1C1FB4BA" w14:textId="2C153BF0" w:rsidR="00E8448A" w:rsidRPr="00382D26" w:rsidRDefault="00E8448A" w:rsidP="00645105">
      <w:pPr>
        <w:pStyle w:val="NormalWeb"/>
        <w:jc w:val="both"/>
        <w:rPr>
          <w:rFonts w:ascii="Calibri" w:hAnsi="Calibri" w:cs="Calibri"/>
          <w:sz w:val="22"/>
          <w:szCs w:val="22"/>
          <w:lang w:val="eu-ES"/>
        </w:rPr>
      </w:pPr>
      <w:r w:rsidRPr="00382D26">
        <w:rPr>
          <w:rFonts w:ascii="Calibri" w:hAnsi="Calibri" w:cs="Calibri"/>
          <w:sz w:val="22"/>
          <w:szCs w:val="22"/>
          <w:lang w:val="eu-ES"/>
        </w:rPr>
        <w:t>Erakusketan dauden proposamenetan hainbat taldek hartu dute</w:t>
      </w:r>
      <w:r w:rsidR="00C525D6" w:rsidRPr="00C525D6">
        <w:rPr>
          <w:rFonts w:ascii="Calibri" w:hAnsi="Calibri" w:cs="Calibri"/>
          <w:sz w:val="22"/>
          <w:szCs w:val="22"/>
          <w:lang w:val="eu-ES"/>
        </w:rPr>
        <w:t xml:space="preserve"> </w:t>
      </w:r>
      <w:r w:rsidR="00C525D6" w:rsidRPr="00382D26">
        <w:rPr>
          <w:rFonts w:ascii="Calibri" w:hAnsi="Calibri" w:cs="Calibri"/>
          <w:sz w:val="22"/>
          <w:szCs w:val="22"/>
          <w:lang w:val="eu-ES"/>
        </w:rPr>
        <w:t>parte</w:t>
      </w:r>
      <w:r w:rsidRPr="00382D26">
        <w:rPr>
          <w:rFonts w:ascii="Calibri" w:hAnsi="Calibri" w:cs="Calibri"/>
          <w:sz w:val="22"/>
          <w:szCs w:val="22"/>
          <w:lang w:val="eu-ES"/>
        </w:rPr>
        <w:t xml:space="preserve">. Horrela, </w:t>
      </w:r>
      <w:r w:rsidR="00382D26">
        <w:rPr>
          <w:rFonts w:ascii="Calibri" w:hAnsi="Calibri" w:cs="Calibri"/>
          <w:sz w:val="22"/>
          <w:szCs w:val="22"/>
          <w:lang w:val="eu-ES"/>
        </w:rPr>
        <w:t>“</w:t>
      </w:r>
      <w:r w:rsidRPr="00382D26">
        <w:rPr>
          <w:rFonts w:ascii="Calibri" w:hAnsi="Calibri" w:cs="Calibri"/>
          <w:sz w:val="22"/>
          <w:szCs w:val="22"/>
          <w:lang w:val="eu-ES"/>
        </w:rPr>
        <w:t xml:space="preserve">Hiri </w:t>
      </w:r>
      <w:proofErr w:type="spellStart"/>
      <w:r w:rsidRPr="00382D26">
        <w:rPr>
          <w:rFonts w:ascii="Calibri" w:hAnsi="Calibri" w:cs="Calibri"/>
          <w:sz w:val="22"/>
          <w:szCs w:val="22"/>
          <w:lang w:val="eu-ES"/>
        </w:rPr>
        <w:t>irisgarria</w:t>
      </w:r>
      <w:proofErr w:type="spellEnd"/>
      <w:r w:rsidRPr="00382D26">
        <w:rPr>
          <w:rFonts w:ascii="Calibri" w:hAnsi="Calibri" w:cs="Calibri"/>
          <w:sz w:val="22"/>
          <w:szCs w:val="22"/>
          <w:lang w:val="eu-ES"/>
        </w:rPr>
        <w:t xml:space="preserve"> eta inklusiboa</w:t>
      </w:r>
      <w:r w:rsidR="00382D26">
        <w:rPr>
          <w:rFonts w:ascii="Calibri" w:hAnsi="Calibri" w:cs="Calibri"/>
          <w:sz w:val="22"/>
          <w:szCs w:val="22"/>
          <w:lang w:val="eu-ES"/>
        </w:rPr>
        <w:t>”</w:t>
      </w:r>
      <w:r w:rsidRPr="00382D26">
        <w:rPr>
          <w:rFonts w:ascii="Calibri" w:hAnsi="Calibri" w:cs="Calibri"/>
          <w:sz w:val="22"/>
          <w:szCs w:val="22"/>
          <w:lang w:val="eu-ES"/>
        </w:rPr>
        <w:t xml:space="preserve"> atalean Elkartu</w:t>
      </w:r>
      <w:r w:rsidR="00861D2E" w:rsidRPr="00382D26">
        <w:rPr>
          <w:rFonts w:ascii="Calibri" w:hAnsi="Calibri" w:cs="Calibri"/>
          <w:sz w:val="22"/>
          <w:szCs w:val="22"/>
          <w:lang w:val="eu-ES"/>
        </w:rPr>
        <w:t>ren</w:t>
      </w:r>
      <w:r w:rsidRPr="00382D26">
        <w:rPr>
          <w:rFonts w:ascii="Calibri" w:hAnsi="Calibri" w:cs="Calibri"/>
          <w:sz w:val="22"/>
          <w:szCs w:val="22"/>
          <w:lang w:val="eu-ES"/>
        </w:rPr>
        <w:t>, IZA-</w:t>
      </w:r>
      <w:proofErr w:type="spellStart"/>
      <w:r w:rsidRPr="00382D26">
        <w:rPr>
          <w:rFonts w:ascii="Calibri" w:hAnsi="Calibri" w:cs="Calibri"/>
          <w:sz w:val="22"/>
          <w:szCs w:val="22"/>
          <w:lang w:val="eu-ES"/>
        </w:rPr>
        <w:t>Matia</w:t>
      </w:r>
      <w:proofErr w:type="spellEnd"/>
      <w:r w:rsidRPr="00382D26">
        <w:rPr>
          <w:rFonts w:ascii="Calibri" w:hAnsi="Calibri" w:cs="Calibri"/>
          <w:sz w:val="22"/>
          <w:szCs w:val="22"/>
          <w:lang w:val="eu-ES"/>
        </w:rPr>
        <w:t xml:space="preserve"> Fundazio</w:t>
      </w:r>
      <w:r w:rsidR="00861D2E" w:rsidRPr="00382D26">
        <w:rPr>
          <w:rFonts w:ascii="Calibri" w:hAnsi="Calibri" w:cs="Calibri"/>
          <w:sz w:val="22"/>
          <w:szCs w:val="22"/>
          <w:lang w:val="eu-ES"/>
        </w:rPr>
        <w:t xml:space="preserve">aren eta </w:t>
      </w:r>
      <w:proofErr w:type="spellStart"/>
      <w:r w:rsidR="00861D2E" w:rsidRPr="00382D26">
        <w:rPr>
          <w:rFonts w:ascii="Calibri" w:hAnsi="Calibri" w:cs="Calibri"/>
          <w:sz w:val="22"/>
          <w:szCs w:val="22"/>
          <w:lang w:val="eu-ES"/>
        </w:rPr>
        <w:t>Atzegiren</w:t>
      </w:r>
      <w:proofErr w:type="spellEnd"/>
      <w:r w:rsidR="00861D2E" w:rsidRPr="00382D26">
        <w:rPr>
          <w:rFonts w:ascii="Calibri" w:hAnsi="Calibri" w:cs="Calibri"/>
          <w:sz w:val="22"/>
          <w:szCs w:val="22"/>
          <w:lang w:val="eu-ES"/>
        </w:rPr>
        <w:t xml:space="preserve"> begirada </w:t>
      </w:r>
      <w:r w:rsidR="00F8654E">
        <w:rPr>
          <w:rFonts w:ascii="Calibri" w:hAnsi="Calibri" w:cs="Calibri"/>
          <w:sz w:val="22"/>
          <w:szCs w:val="22"/>
          <w:lang w:val="eu-ES"/>
        </w:rPr>
        <w:t>ematen</w:t>
      </w:r>
      <w:r w:rsidR="00861D2E" w:rsidRPr="00382D26">
        <w:rPr>
          <w:rFonts w:ascii="Calibri" w:hAnsi="Calibri" w:cs="Calibri"/>
          <w:sz w:val="22"/>
          <w:szCs w:val="22"/>
          <w:lang w:val="eu-ES"/>
        </w:rPr>
        <w:t xml:space="preserve"> da, </w:t>
      </w:r>
      <w:r w:rsidRPr="00382D26">
        <w:rPr>
          <w:rFonts w:ascii="Calibri" w:hAnsi="Calibri" w:cs="Calibri"/>
          <w:sz w:val="22"/>
          <w:szCs w:val="22"/>
          <w:lang w:val="eu-ES"/>
        </w:rPr>
        <w:t>pertsona guztiek hiriek eskaintzen dituzten aukera sozial, ekonomiko, kultural eta politikoak baliatu ahal izango dituzten</w:t>
      </w:r>
      <w:r w:rsidR="00861D2E" w:rsidRPr="00382D26">
        <w:rPr>
          <w:rFonts w:ascii="Calibri" w:hAnsi="Calibri" w:cs="Calibri"/>
          <w:sz w:val="22"/>
          <w:szCs w:val="22"/>
          <w:lang w:val="eu-ES"/>
        </w:rPr>
        <w:t xml:space="preserve"> hiri inklusibo eta </w:t>
      </w:r>
      <w:proofErr w:type="spellStart"/>
      <w:r w:rsidR="00861D2E" w:rsidRPr="00382D26">
        <w:rPr>
          <w:rFonts w:ascii="Calibri" w:hAnsi="Calibri" w:cs="Calibri"/>
          <w:sz w:val="22"/>
          <w:szCs w:val="22"/>
          <w:lang w:val="eu-ES"/>
        </w:rPr>
        <w:t>irisgarri</w:t>
      </w:r>
      <w:r w:rsidR="00F8654E">
        <w:rPr>
          <w:rFonts w:ascii="Calibri" w:hAnsi="Calibri" w:cs="Calibri"/>
          <w:sz w:val="22"/>
          <w:szCs w:val="22"/>
          <w:lang w:val="eu-ES"/>
        </w:rPr>
        <w:t>ra</w:t>
      </w:r>
      <w:proofErr w:type="spellEnd"/>
      <w:r w:rsidR="00F8654E">
        <w:rPr>
          <w:rFonts w:ascii="Calibri" w:hAnsi="Calibri" w:cs="Calibri"/>
          <w:sz w:val="22"/>
          <w:szCs w:val="22"/>
          <w:lang w:val="eu-ES"/>
        </w:rPr>
        <w:t xml:space="preserve"> heltzeko</w:t>
      </w:r>
      <w:r w:rsidRPr="00382D26">
        <w:rPr>
          <w:rFonts w:ascii="Calibri" w:hAnsi="Calibri" w:cs="Calibri"/>
          <w:sz w:val="22"/>
          <w:szCs w:val="22"/>
          <w:lang w:val="eu-ES"/>
        </w:rPr>
        <w:t>.</w:t>
      </w:r>
    </w:p>
    <w:p w14:paraId="05D53472" w14:textId="5D771C8E" w:rsidR="00E8448A" w:rsidRPr="0096534C" w:rsidRDefault="00861D2E" w:rsidP="00645105">
      <w:pPr>
        <w:pStyle w:val="NormalWeb"/>
        <w:jc w:val="both"/>
        <w:rPr>
          <w:rFonts w:ascii="Calibri" w:hAnsi="Calibri" w:cs="Calibri"/>
          <w:sz w:val="22"/>
          <w:szCs w:val="22"/>
          <w:lang w:val="eu-ES"/>
        </w:rPr>
      </w:pPr>
      <w:r w:rsidRPr="00382D26">
        <w:rPr>
          <w:rFonts w:ascii="Calibri" w:hAnsi="Calibri" w:cs="Calibri"/>
          <w:sz w:val="22"/>
          <w:szCs w:val="22"/>
          <w:lang w:val="eu-ES"/>
        </w:rPr>
        <w:t xml:space="preserve">Hiria </w:t>
      </w:r>
      <w:bookmarkStart w:id="0" w:name="_GoBack"/>
      <w:bookmarkEnd w:id="0"/>
      <w:r w:rsidR="00E8448A" w:rsidRPr="0096534C">
        <w:rPr>
          <w:rFonts w:ascii="Calibri" w:hAnsi="Calibri" w:cs="Calibri"/>
          <w:sz w:val="22"/>
          <w:szCs w:val="22"/>
          <w:lang w:val="eu-ES"/>
        </w:rPr>
        <w:t xml:space="preserve">haurtzaroko kontua </w:t>
      </w:r>
      <w:r w:rsidRPr="0096534C">
        <w:rPr>
          <w:rFonts w:ascii="Calibri" w:hAnsi="Calibri" w:cs="Calibri"/>
          <w:sz w:val="22"/>
          <w:szCs w:val="22"/>
          <w:lang w:val="eu-ES"/>
        </w:rPr>
        <w:t xml:space="preserve">ere </w:t>
      </w:r>
      <w:r w:rsidR="00E8448A" w:rsidRPr="0096534C">
        <w:rPr>
          <w:rFonts w:ascii="Calibri" w:hAnsi="Calibri" w:cs="Calibri"/>
          <w:sz w:val="22"/>
          <w:szCs w:val="22"/>
          <w:lang w:val="eu-ES"/>
        </w:rPr>
        <w:t>da. Ildo horretan, ikastetxeekin egin da</w:t>
      </w:r>
      <w:r w:rsidR="00F8654E" w:rsidRPr="0096534C">
        <w:rPr>
          <w:rFonts w:ascii="Calibri" w:hAnsi="Calibri" w:cs="Calibri"/>
          <w:sz w:val="22"/>
          <w:szCs w:val="22"/>
          <w:lang w:val="eu-ES"/>
        </w:rPr>
        <w:t xml:space="preserve"> lan,</w:t>
      </w:r>
      <w:r w:rsidR="00E8448A" w:rsidRPr="0096534C">
        <w:rPr>
          <w:rFonts w:ascii="Calibri" w:hAnsi="Calibri" w:cs="Calibri"/>
          <w:sz w:val="22"/>
          <w:szCs w:val="22"/>
          <w:lang w:val="eu-ES"/>
        </w:rPr>
        <w:t xml:space="preserve"> etorkizuneko Donostia hiria proiektatzeko. </w:t>
      </w:r>
      <w:proofErr w:type="spellStart"/>
      <w:r w:rsidR="00E8448A" w:rsidRPr="0096534C">
        <w:rPr>
          <w:rFonts w:ascii="Calibri" w:hAnsi="Calibri" w:cs="Calibri"/>
          <w:sz w:val="22"/>
          <w:szCs w:val="22"/>
          <w:lang w:val="eu-ES"/>
        </w:rPr>
        <w:t>Amassorrain</w:t>
      </w:r>
      <w:proofErr w:type="spellEnd"/>
      <w:r w:rsidR="00E8448A" w:rsidRPr="0096534C">
        <w:rPr>
          <w:rFonts w:ascii="Calibri" w:hAnsi="Calibri" w:cs="Calibri"/>
          <w:sz w:val="22"/>
          <w:szCs w:val="22"/>
          <w:lang w:val="eu-ES"/>
        </w:rPr>
        <w:t xml:space="preserve"> ikastola</w:t>
      </w:r>
      <w:r w:rsidRPr="0096534C">
        <w:rPr>
          <w:rFonts w:ascii="Calibri" w:hAnsi="Calibri" w:cs="Calibri"/>
          <w:sz w:val="22"/>
          <w:szCs w:val="22"/>
          <w:lang w:val="eu-ES"/>
        </w:rPr>
        <w:t>ko, Altza Herri Ikastetxe</w:t>
      </w:r>
      <w:r w:rsidR="00F8654E" w:rsidRPr="0096534C">
        <w:rPr>
          <w:rFonts w:ascii="Calibri" w:hAnsi="Calibri" w:cs="Calibri"/>
          <w:sz w:val="22"/>
          <w:szCs w:val="22"/>
          <w:lang w:val="eu-ES"/>
        </w:rPr>
        <w:t>a</w:t>
      </w:r>
      <w:r w:rsidRPr="0096534C">
        <w:rPr>
          <w:rFonts w:ascii="Calibri" w:hAnsi="Calibri" w:cs="Calibri"/>
          <w:sz w:val="22"/>
          <w:szCs w:val="22"/>
          <w:lang w:val="eu-ES"/>
        </w:rPr>
        <w:t xml:space="preserve"> SJC </w:t>
      </w:r>
      <w:proofErr w:type="spellStart"/>
      <w:r w:rsidRPr="0096534C">
        <w:rPr>
          <w:rFonts w:ascii="Calibri" w:hAnsi="Calibri" w:cs="Calibri"/>
          <w:sz w:val="22"/>
          <w:szCs w:val="22"/>
          <w:lang w:val="eu-ES"/>
        </w:rPr>
        <w:t>HLHI</w:t>
      </w:r>
      <w:r w:rsidR="00F8654E" w:rsidRPr="0096534C">
        <w:rPr>
          <w:rFonts w:ascii="Calibri" w:hAnsi="Calibri" w:cs="Calibri"/>
          <w:sz w:val="22"/>
          <w:szCs w:val="22"/>
          <w:lang w:val="eu-ES"/>
        </w:rPr>
        <w:t>ko</w:t>
      </w:r>
      <w:proofErr w:type="spellEnd"/>
      <w:r w:rsidRPr="0096534C">
        <w:rPr>
          <w:rFonts w:ascii="Calibri" w:hAnsi="Calibri" w:cs="Calibri"/>
          <w:sz w:val="22"/>
          <w:szCs w:val="22"/>
          <w:lang w:val="eu-ES"/>
        </w:rPr>
        <w:t>, Axular Lizeoko</w:t>
      </w:r>
      <w:r w:rsidR="00E8448A" w:rsidRPr="0096534C">
        <w:rPr>
          <w:rFonts w:ascii="Calibri" w:hAnsi="Calibri" w:cs="Calibri"/>
          <w:sz w:val="22"/>
          <w:szCs w:val="22"/>
          <w:lang w:val="eu-ES"/>
        </w:rPr>
        <w:t>, Zuhaizti ikastola</w:t>
      </w:r>
      <w:r w:rsidRPr="0096534C">
        <w:rPr>
          <w:rFonts w:ascii="Calibri" w:hAnsi="Calibri" w:cs="Calibri"/>
          <w:sz w:val="22"/>
          <w:szCs w:val="22"/>
          <w:lang w:val="eu-ES"/>
        </w:rPr>
        <w:t>ko</w:t>
      </w:r>
      <w:r w:rsidR="00E8448A" w:rsidRPr="0096534C">
        <w:rPr>
          <w:rFonts w:ascii="Calibri" w:hAnsi="Calibri" w:cs="Calibri"/>
          <w:sz w:val="22"/>
          <w:szCs w:val="22"/>
          <w:lang w:val="eu-ES"/>
        </w:rPr>
        <w:t xml:space="preserve"> eta Intxaurrondo Hegoa Ikastetxeko 200 haurrek baino gehiagok hartu dute</w:t>
      </w:r>
      <w:r w:rsidR="00F8654E" w:rsidRPr="0096534C">
        <w:rPr>
          <w:rFonts w:ascii="Calibri" w:hAnsi="Calibri" w:cs="Calibri"/>
          <w:sz w:val="22"/>
          <w:szCs w:val="22"/>
          <w:lang w:val="eu-ES"/>
        </w:rPr>
        <w:t xml:space="preserve"> parte</w:t>
      </w:r>
      <w:r w:rsidR="00E8448A" w:rsidRPr="0096534C">
        <w:rPr>
          <w:rFonts w:ascii="Calibri" w:hAnsi="Calibri" w:cs="Calibri"/>
          <w:sz w:val="22"/>
          <w:szCs w:val="22"/>
          <w:lang w:val="eu-ES"/>
        </w:rPr>
        <w:t xml:space="preserve"> ekimen berritzaile honetan.</w:t>
      </w:r>
    </w:p>
    <w:p w14:paraId="10058CF5" w14:textId="03891BF3" w:rsidR="00E8448A" w:rsidRPr="00382D26" w:rsidRDefault="00382D26" w:rsidP="00645105">
      <w:pPr>
        <w:pStyle w:val="NormalWeb"/>
        <w:jc w:val="both"/>
        <w:rPr>
          <w:rFonts w:ascii="Calibri" w:hAnsi="Calibri" w:cs="Calibri"/>
          <w:sz w:val="22"/>
          <w:szCs w:val="22"/>
          <w:lang w:val="eu-ES"/>
        </w:rPr>
      </w:pPr>
      <w:r w:rsidRPr="0096534C">
        <w:rPr>
          <w:rFonts w:ascii="Calibri" w:hAnsi="Calibri" w:cs="Calibri"/>
          <w:sz w:val="22"/>
          <w:szCs w:val="22"/>
          <w:lang w:val="eu-ES"/>
        </w:rPr>
        <w:t>“</w:t>
      </w:r>
      <w:r w:rsidR="00E8448A" w:rsidRPr="0096534C">
        <w:rPr>
          <w:rFonts w:ascii="Calibri" w:hAnsi="Calibri" w:cs="Calibri"/>
          <w:sz w:val="22"/>
          <w:szCs w:val="22"/>
          <w:lang w:val="eu-ES"/>
        </w:rPr>
        <w:t>Espazio publikoak hiri</w:t>
      </w:r>
      <w:r w:rsidR="00861D2E" w:rsidRPr="0096534C">
        <w:rPr>
          <w:rFonts w:ascii="Calibri" w:hAnsi="Calibri" w:cs="Calibri"/>
          <w:sz w:val="22"/>
          <w:szCs w:val="22"/>
          <w:lang w:val="eu-ES"/>
        </w:rPr>
        <w:t>a</w:t>
      </w:r>
      <w:r w:rsidR="00E8448A" w:rsidRPr="0096534C">
        <w:rPr>
          <w:rFonts w:ascii="Calibri" w:hAnsi="Calibri" w:cs="Calibri"/>
          <w:sz w:val="22"/>
          <w:szCs w:val="22"/>
          <w:lang w:val="eu-ES"/>
        </w:rPr>
        <w:t xml:space="preserve"> egiten du. Elkarrekin sortut</w:t>
      </w:r>
      <w:r w:rsidR="00861D2E" w:rsidRPr="0096534C">
        <w:rPr>
          <w:rFonts w:ascii="Calibri" w:hAnsi="Calibri" w:cs="Calibri"/>
          <w:sz w:val="22"/>
          <w:szCs w:val="22"/>
          <w:lang w:val="eu-ES"/>
        </w:rPr>
        <w:t>ako hiria, proiektatutako hiria</w:t>
      </w:r>
      <w:r w:rsidRPr="0096534C">
        <w:rPr>
          <w:rFonts w:ascii="Calibri" w:hAnsi="Calibri" w:cs="Calibri"/>
          <w:sz w:val="22"/>
          <w:szCs w:val="22"/>
          <w:lang w:val="eu-ES"/>
        </w:rPr>
        <w:t>”</w:t>
      </w:r>
      <w:r w:rsidR="00861D2E" w:rsidRPr="0096534C">
        <w:rPr>
          <w:rFonts w:ascii="Calibri" w:hAnsi="Calibri" w:cs="Calibri"/>
          <w:sz w:val="22"/>
          <w:szCs w:val="22"/>
          <w:lang w:val="eu-ES"/>
        </w:rPr>
        <w:t xml:space="preserve"> </w:t>
      </w:r>
      <w:r w:rsidR="00E8448A" w:rsidRPr="0096534C">
        <w:rPr>
          <w:rFonts w:ascii="Calibri" w:hAnsi="Calibri" w:cs="Calibri"/>
          <w:sz w:val="22"/>
          <w:szCs w:val="22"/>
          <w:lang w:val="eu-ES"/>
        </w:rPr>
        <w:t>UPV/EHUko Arkitekturako Goi Eskola Teknikoko (</w:t>
      </w:r>
      <w:r w:rsidR="00861D2E" w:rsidRPr="0096534C">
        <w:rPr>
          <w:rFonts w:ascii="Calibri" w:hAnsi="Calibri" w:cs="Calibri"/>
          <w:sz w:val="22"/>
          <w:szCs w:val="22"/>
          <w:lang w:val="eu-ES"/>
        </w:rPr>
        <w:t>ETSA</w:t>
      </w:r>
      <w:r w:rsidR="00E8448A" w:rsidRPr="0096534C">
        <w:rPr>
          <w:rFonts w:ascii="Calibri" w:hAnsi="Calibri" w:cs="Calibri"/>
          <w:sz w:val="22"/>
          <w:szCs w:val="22"/>
          <w:lang w:val="eu-ES"/>
        </w:rPr>
        <w:t>) Espazio Libreen Antolamendua eta Hiri Ekipamenduak ikastaroko ikasle</w:t>
      </w:r>
      <w:r w:rsidR="00F8654E" w:rsidRPr="0096534C">
        <w:rPr>
          <w:rFonts w:ascii="Calibri" w:hAnsi="Calibri" w:cs="Calibri"/>
          <w:sz w:val="22"/>
          <w:szCs w:val="22"/>
          <w:lang w:val="eu-ES"/>
        </w:rPr>
        <w:t>ekin</w:t>
      </w:r>
      <w:r w:rsidR="00E8448A" w:rsidRPr="0096534C">
        <w:rPr>
          <w:rFonts w:ascii="Calibri" w:hAnsi="Calibri" w:cs="Calibri"/>
          <w:sz w:val="22"/>
          <w:szCs w:val="22"/>
          <w:lang w:val="eu-ES"/>
        </w:rPr>
        <w:t xml:space="preserve"> eta irakasleekin elkarlanean egindako proiektua</w:t>
      </w:r>
      <w:r w:rsidR="00E8448A" w:rsidRPr="00382D26">
        <w:rPr>
          <w:rFonts w:ascii="Calibri" w:hAnsi="Calibri" w:cs="Calibri"/>
          <w:sz w:val="22"/>
          <w:szCs w:val="22"/>
          <w:lang w:val="eu-ES"/>
        </w:rPr>
        <w:t xml:space="preserve"> da.</w:t>
      </w:r>
    </w:p>
    <w:p w14:paraId="3354E671" w14:textId="3E5264B6" w:rsidR="00E8448A" w:rsidRPr="00382D26" w:rsidRDefault="00382D26" w:rsidP="00645105">
      <w:pPr>
        <w:pStyle w:val="NormalWeb"/>
        <w:jc w:val="both"/>
        <w:rPr>
          <w:rFonts w:ascii="Calibri" w:hAnsi="Calibri" w:cs="Calibri"/>
          <w:sz w:val="22"/>
          <w:szCs w:val="22"/>
          <w:lang w:val="eu-ES"/>
        </w:rPr>
      </w:pPr>
      <w:r>
        <w:rPr>
          <w:rFonts w:ascii="Calibri" w:hAnsi="Calibri" w:cs="Calibri"/>
          <w:sz w:val="22"/>
          <w:szCs w:val="22"/>
          <w:lang w:val="eu-ES"/>
        </w:rPr>
        <w:t>“</w:t>
      </w:r>
      <w:r w:rsidR="00E8448A" w:rsidRPr="00382D26">
        <w:rPr>
          <w:rFonts w:ascii="Calibri" w:hAnsi="Calibri" w:cs="Calibri"/>
          <w:sz w:val="22"/>
          <w:szCs w:val="22"/>
          <w:lang w:val="eu-ES"/>
        </w:rPr>
        <w:t>Zurekin dagoen hiria</w:t>
      </w:r>
      <w:r>
        <w:rPr>
          <w:rFonts w:ascii="Calibri" w:hAnsi="Calibri" w:cs="Calibri"/>
          <w:sz w:val="22"/>
          <w:szCs w:val="22"/>
          <w:lang w:val="eu-ES"/>
        </w:rPr>
        <w:t>”</w:t>
      </w:r>
      <w:r w:rsidR="00F8654E">
        <w:rPr>
          <w:rFonts w:ascii="Calibri" w:hAnsi="Calibri" w:cs="Calibri"/>
          <w:sz w:val="22"/>
          <w:szCs w:val="22"/>
          <w:lang w:val="eu-ES"/>
        </w:rPr>
        <w:t xml:space="preserve"> atalean, Añorgako Gure Kabia E</w:t>
      </w:r>
      <w:r w:rsidR="00E8448A" w:rsidRPr="00382D26">
        <w:rPr>
          <w:rFonts w:ascii="Calibri" w:hAnsi="Calibri" w:cs="Calibri"/>
          <w:sz w:val="22"/>
          <w:szCs w:val="22"/>
          <w:lang w:val="eu-ES"/>
        </w:rPr>
        <w:t xml:space="preserve">rretiratuen </w:t>
      </w:r>
      <w:r w:rsidR="00F8654E">
        <w:rPr>
          <w:rFonts w:ascii="Calibri" w:hAnsi="Calibri" w:cs="Calibri"/>
          <w:sz w:val="22"/>
          <w:szCs w:val="22"/>
          <w:lang w:val="eu-ES"/>
        </w:rPr>
        <w:t>Etxea</w:t>
      </w:r>
      <w:r w:rsidR="00E8448A" w:rsidRPr="00382D26">
        <w:rPr>
          <w:rFonts w:ascii="Calibri" w:hAnsi="Calibri" w:cs="Calibri"/>
          <w:sz w:val="22"/>
          <w:szCs w:val="22"/>
          <w:lang w:val="eu-ES"/>
        </w:rPr>
        <w:t xml:space="preserve"> </w:t>
      </w:r>
      <w:r w:rsidR="00F8654E">
        <w:rPr>
          <w:rFonts w:ascii="Calibri" w:hAnsi="Calibri" w:cs="Calibri"/>
          <w:sz w:val="22"/>
          <w:szCs w:val="22"/>
          <w:lang w:val="eu-ES"/>
        </w:rPr>
        <w:t>E</w:t>
      </w:r>
      <w:r w:rsidR="00E8448A" w:rsidRPr="00382D26">
        <w:rPr>
          <w:rFonts w:ascii="Calibri" w:hAnsi="Calibri" w:cs="Calibri"/>
          <w:sz w:val="22"/>
          <w:szCs w:val="22"/>
          <w:lang w:val="eu-ES"/>
        </w:rPr>
        <w:t>lkarteko emakumeekin izan</w:t>
      </w:r>
      <w:r w:rsidR="00861D2E" w:rsidRPr="00382D26">
        <w:rPr>
          <w:rFonts w:ascii="Calibri" w:hAnsi="Calibri" w:cs="Calibri"/>
          <w:sz w:val="22"/>
          <w:szCs w:val="22"/>
          <w:lang w:val="eu-ES"/>
        </w:rPr>
        <w:t xml:space="preserve">dako elkarrizketak landu dira </w:t>
      </w:r>
      <w:r>
        <w:rPr>
          <w:rFonts w:ascii="Calibri" w:hAnsi="Calibri" w:cs="Calibri"/>
          <w:sz w:val="22"/>
          <w:szCs w:val="22"/>
          <w:lang w:val="eu-ES"/>
        </w:rPr>
        <w:t>“</w:t>
      </w:r>
      <w:proofErr w:type="spellStart"/>
      <w:r w:rsidR="00861D2E" w:rsidRPr="00382D26">
        <w:rPr>
          <w:rFonts w:ascii="Calibri" w:hAnsi="Calibri" w:cs="Calibri"/>
          <w:sz w:val="22"/>
          <w:szCs w:val="22"/>
          <w:lang w:val="eu-ES"/>
        </w:rPr>
        <w:t>w</w:t>
      </w:r>
      <w:r w:rsidR="00E8448A" w:rsidRPr="00382D26">
        <w:rPr>
          <w:rFonts w:ascii="Calibri" w:hAnsi="Calibri" w:cs="Calibri"/>
          <w:sz w:val="22"/>
          <w:szCs w:val="22"/>
          <w:lang w:val="eu-ES"/>
        </w:rPr>
        <w:t>orking</w:t>
      </w:r>
      <w:proofErr w:type="spellEnd"/>
      <w:r w:rsidR="00E8448A" w:rsidRPr="00382D26">
        <w:rPr>
          <w:rFonts w:ascii="Calibri" w:hAnsi="Calibri" w:cs="Calibri"/>
          <w:sz w:val="22"/>
          <w:szCs w:val="22"/>
          <w:lang w:val="eu-ES"/>
        </w:rPr>
        <w:t xml:space="preserve"> </w:t>
      </w:r>
      <w:proofErr w:type="spellStart"/>
      <w:r w:rsidR="00E8448A" w:rsidRPr="00382D26">
        <w:rPr>
          <w:rFonts w:ascii="Calibri" w:hAnsi="Calibri" w:cs="Calibri"/>
          <w:sz w:val="22"/>
          <w:szCs w:val="22"/>
          <w:lang w:val="eu-ES"/>
        </w:rPr>
        <w:t>progress</w:t>
      </w:r>
      <w:proofErr w:type="spellEnd"/>
      <w:r>
        <w:rPr>
          <w:rFonts w:ascii="Calibri" w:hAnsi="Calibri" w:cs="Calibri"/>
          <w:sz w:val="22"/>
          <w:szCs w:val="22"/>
          <w:lang w:val="eu-ES"/>
        </w:rPr>
        <w:t>”</w:t>
      </w:r>
      <w:r w:rsidR="00E8448A" w:rsidRPr="00382D26">
        <w:rPr>
          <w:rFonts w:ascii="Calibri" w:hAnsi="Calibri" w:cs="Calibri"/>
          <w:sz w:val="22"/>
          <w:szCs w:val="22"/>
          <w:lang w:val="eu-ES"/>
        </w:rPr>
        <w:t xml:space="preserve"> </w:t>
      </w:r>
      <w:r w:rsidR="00F8654E">
        <w:rPr>
          <w:rFonts w:ascii="Calibri" w:hAnsi="Calibri" w:cs="Calibri"/>
          <w:sz w:val="22"/>
          <w:szCs w:val="22"/>
          <w:lang w:val="eu-ES"/>
        </w:rPr>
        <w:t>formatuan</w:t>
      </w:r>
      <w:r w:rsidR="00E8448A" w:rsidRPr="00382D26">
        <w:rPr>
          <w:rFonts w:ascii="Calibri" w:hAnsi="Calibri" w:cs="Calibri"/>
          <w:sz w:val="22"/>
          <w:szCs w:val="22"/>
          <w:lang w:val="eu-ES"/>
        </w:rPr>
        <w:t>.</w:t>
      </w:r>
    </w:p>
    <w:p w14:paraId="23D3F091" w14:textId="33E0DAC4" w:rsidR="00E8448A" w:rsidRPr="00382D26" w:rsidRDefault="00E8448A" w:rsidP="00382D26">
      <w:pPr>
        <w:pStyle w:val="NormalWeb"/>
        <w:jc w:val="both"/>
        <w:outlineLvl w:val="0"/>
        <w:rPr>
          <w:rFonts w:ascii="Calibri" w:hAnsi="Calibri" w:cs="Calibri"/>
          <w:b/>
          <w:sz w:val="22"/>
          <w:szCs w:val="22"/>
          <w:lang w:val="eu-ES"/>
        </w:rPr>
      </w:pPr>
      <w:proofErr w:type="spellStart"/>
      <w:r w:rsidRPr="00382D26">
        <w:rPr>
          <w:rFonts w:ascii="Calibri" w:hAnsi="Calibri" w:cs="Calibri"/>
          <w:b/>
          <w:sz w:val="22"/>
          <w:szCs w:val="22"/>
          <w:lang w:val="eu-ES"/>
        </w:rPr>
        <w:t>Museum</w:t>
      </w:r>
      <w:proofErr w:type="spellEnd"/>
      <w:r w:rsidRPr="00382D26">
        <w:rPr>
          <w:rFonts w:ascii="Calibri" w:hAnsi="Calibri" w:cs="Calibri"/>
          <w:b/>
          <w:sz w:val="22"/>
          <w:szCs w:val="22"/>
          <w:lang w:val="eu-ES"/>
        </w:rPr>
        <w:t xml:space="preserve"> </w:t>
      </w:r>
      <w:proofErr w:type="spellStart"/>
      <w:r w:rsidRPr="00382D26">
        <w:rPr>
          <w:rFonts w:ascii="Calibri" w:hAnsi="Calibri" w:cs="Calibri"/>
          <w:b/>
          <w:sz w:val="22"/>
          <w:szCs w:val="22"/>
          <w:lang w:val="eu-ES"/>
        </w:rPr>
        <w:t>Cemento</w:t>
      </w:r>
      <w:proofErr w:type="spellEnd"/>
      <w:r w:rsidR="00D1649F" w:rsidRPr="00382D26">
        <w:rPr>
          <w:rFonts w:ascii="Calibri" w:hAnsi="Calibri" w:cs="Calibri"/>
          <w:b/>
          <w:sz w:val="22"/>
          <w:szCs w:val="22"/>
          <w:lang w:val="eu-ES"/>
        </w:rPr>
        <w:t xml:space="preserve"> Rezola, </w:t>
      </w:r>
      <w:r w:rsidR="00382D26">
        <w:rPr>
          <w:rFonts w:ascii="Calibri" w:hAnsi="Calibri" w:cs="Calibri"/>
          <w:b/>
          <w:sz w:val="22"/>
          <w:szCs w:val="22"/>
          <w:lang w:val="eu-ES"/>
        </w:rPr>
        <w:t xml:space="preserve">gizarte </w:t>
      </w:r>
      <w:r w:rsidRPr="00382D26">
        <w:rPr>
          <w:rFonts w:ascii="Calibri" w:hAnsi="Calibri" w:cs="Calibri"/>
          <w:b/>
          <w:sz w:val="22"/>
          <w:szCs w:val="22"/>
          <w:lang w:val="eu-ES"/>
        </w:rPr>
        <w:t>konpromiso</w:t>
      </w:r>
      <w:r w:rsidR="00382D26">
        <w:rPr>
          <w:rFonts w:ascii="Calibri" w:hAnsi="Calibri" w:cs="Calibri"/>
          <w:b/>
          <w:sz w:val="22"/>
          <w:szCs w:val="22"/>
          <w:lang w:val="eu-ES"/>
        </w:rPr>
        <w:t>a</w:t>
      </w:r>
      <w:r w:rsidRPr="00382D26">
        <w:rPr>
          <w:rFonts w:ascii="Calibri" w:hAnsi="Calibri" w:cs="Calibri"/>
          <w:b/>
          <w:sz w:val="22"/>
          <w:szCs w:val="22"/>
          <w:lang w:val="eu-ES"/>
        </w:rPr>
        <w:t xml:space="preserve"> </w:t>
      </w:r>
      <w:r w:rsidR="00D1649F" w:rsidRPr="00382D26">
        <w:rPr>
          <w:rFonts w:ascii="Calibri" w:hAnsi="Calibri" w:cs="Calibri"/>
          <w:b/>
          <w:sz w:val="22"/>
          <w:szCs w:val="22"/>
          <w:lang w:val="eu-ES"/>
        </w:rPr>
        <w:t>ingurunearekin</w:t>
      </w:r>
    </w:p>
    <w:p w14:paraId="2F591E62" w14:textId="77777777" w:rsidR="00FD5280" w:rsidRPr="00FD5280" w:rsidRDefault="00FD5280" w:rsidP="00FD5280">
      <w:pPr>
        <w:pStyle w:val="NormalWeb"/>
        <w:spacing w:line="276" w:lineRule="auto"/>
        <w:jc w:val="both"/>
        <w:textAlignment w:val="baseline"/>
        <w:rPr>
          <w:rFonts w:ascii="Calibri" w:hAnsi="Calibri" w:cs="Calibri"/>
          <w:color w:val="000000" w:themeColor="text1"/>
          <w:sz w:val="22"/>
          <w:szCs w:val="22"/>
          <w:lang w:val="eu-ES"/>
        </w:rPr>
      </w:pPr>
      <w:proofErr w:type="spellStart"/>
      <w:r w:rsidRPr="00FD5280">
        <w:rPr>
          <w:rFonts w:ascii="Calibri" w:hAnsi="Calibri" w:cs="Calibri"/>
          <w:color w:val="000000" w:themeColor="text1"/>
          <w:sz w:val="22"/>
          <w:szCs w:val="22"/>
          <w:lang w:val="eu-ES"/>
        </w:rPr>
        <w:t>Museum</w:t>
      </w:r>
      <w:proofErr w:type="spellEnd"/>
      <w:r w:rsidRPr="00FD5280">
        <w:rPr>
          <w:rFonts w:ascii="Calibri" w:hAnsi="Calibri" w:cs="Calibri"/>
          <w:color w:val="000000" w:themeColor="text1"/>
          <w:sz w:val="22"/>
          <w:szCs w:val="22"/>
          <w:lang w:val="eu-ES"/>
        </w:rPr>
        <w:t xml:space="preserve">-a oso toki berezian eta eraikin berezi batean dago, </w:t>
      </w:r>
      <w:proofErr w:type="spellStart"/>
      <w:r w:rsidRPr="00FD5280">
        <w:rPr>
          <w:rFonts w:ascii="Calibri" w:hAnsi="Calibri" w:cs="Calibri"/>
          <w:color w:val="000000" w:themeColor="text1"/>
          <w:sz w:val="22"/>
          <w:szCs w:val="22"/>
          <w:lang w:val="eu-ES"/>
        </w:rPr>
        <w:t>Cementos</w:t>
      </w:r>
      <w:proofErr w:type="spellEnd"/>
      <w:r w:rsidRPr="00FD5280">
        <w:rPr>
          <w:rFonts w:ascii="Calibri" w:hAnsi="Calibri" w:cs="Calibri"/>
          <w:color w:val="000000" w:themeColor="text1"/>
          <w:sz w:val="22"/>
          <w:szCs w:val="22"/>
          <w:lang w:val="eu-ES"/>
        </w:rPr>
        <w:t xml:space="preserve"> Rezola fabrikak 1948an langileen seme-alabentzat eraiki zuen eskola zaharrean. 1997an, eskola erabilerarik gabe geratu ondoren, lantegiak bere birmoldaketa enkargatu zion Estudio Peña </w:t>
      </w:r>
      <w:proofErr w:type="spellStart"/>
      <w:r w:rsidRPr="00FD5280">
        <w:rPr>
          <w:rFonts w:ascii="Calibri" w:hAnsi="Calibri" w:cs="Calibri"/>
          <w:color w:val="000000" w:themeColor="text1"/>
          <w:sz w:val="22"/>
          <w:szCs w:val="22"/>
          <w:lang w:val="eu-ES"/>
        </w:rPr>
        <w:t>Gancheguiri</w:t>
      </w:r>
      <w:proofErr w:type="spellEnd"/>
      <w:r w:rsidRPr="00FD5280">
        <w:rPr>
          <w:rFonts w:ascii="Calibri" w:hAnsi="Calibri" w:cs="Calibri"/>
          <w:color w:val="000000" w:themeColor="text1"/>
          <w:sz w:val="22"/>
          <w:szCs w:val="22"/>
          <w:lang w:val="eu-ES"/>
        </w:rPr>
        <w:t>, museo funtzio berrira egokitzeko. Erabilera berri bat, baina xede bera: inguruko jendearen artean ezagutza eta kultura zabaltzea.</w:t>
      </w:r>
    </w:p>
    <w:p w14:paraId="4F044CD1" w14:textId="59FAF84E" w:rsidR="001467EA" w:rsidRPr="00FD5280" w:rsidRDefault="00FD5280" w:rsidP="00FD5280">
      <w:pPr>
        <w:pStyle w:val="NormalWeb"/>
        <w:spacing w:line="276" w:lineRule="auto"/>
        <w:jc w:val="both"/>
        <w:textAlignment w:val="baseline"/>
        <w:rPr>
          <w:rFonts w:ascii="Calibri" w:hAnsi="Calibri" w:cs="Calibri"/>
          <w:color w:val="000000" w:themeColor="text1"/>
          <w:sz w:val="22"/>
          <w:szCs w:val="22"/>
          <w:lang w:val="eu-ES"/>
        </w:rPr>
      </w:pPr>
      <w:r w:rsidRPr="00FD5280">
        <w:rPr>
          <w:rFonts w:ascii="Calibri" w:hAnsi="Calibri" w:cs="Calibri"/>
          <w:color w:val="000000" w:themeColor="text1"/>
          <w:sz w:val="22"/>
          <w:szCs w:val="22"/>
          <w:lang w:val="eu-ES"/>
        </w:rPr>
        <w:t>Izan ere, lantegiak bere inguruarekin duela 170 urtetik duen konpromiso sozialaren ikur da eraikina. Añorgako lantegia hiriko industriaren adierazgarri bizi bakarra da, eta beti izan du harekin konpromisoa eta lotura zuzena bere historiarekin; izan ere, bertako labeetatik atera da azken mendeko Euskadiko lanik adierazgarrienei bizia eman dien zementua.</w:t>
      </w:r>
    </w:p>
    <w:p w14:paraId="31B051BE" w14:textId="77777777" w:rsidR="00FD5280" w:rsidRPr="002D41E8" w:rsidRDefault="00FD5280" w:rsidP="00FD5280">
      <w:pPr>
        <w:pStyle w:val="NormalWeb"/>
        <w:spacing w:line="276" w:lineRule="auto"/>
        <w:jc w:val="both"/>
        <w:textAlignment w:val="baseline"/>
        <w:rPr>
          <w:rFonts w:ascii="Calibri" w:hAnsi="Calibri" w:cs="Calibri"/>
          <w:sz w:val="22"/>
          <w:szCs w:val="22"/>
          <w:lang w:val="eu-ES"/>
        </w:rPr>
      </w:pPr>
      <w:r w:rsidRPr="002D41E8">
        <w:rPr>
          <w:rFonts w:ascii="Calibri" w:hAnsi="Calibri" w:cs="Calibri"/>
          <w:sz w:val="22"/>
          <w:szCs w:val="22"/>
          <w:lang w:val="eu-ES"/>
        </w:rPr>
        <w:t>Museoak, gainera, hezkuntza-programa espezifiko bat du lehen hezkuntzako ikasleentzat, eta baita bigarren hezkuntzarako eta lanbide-hezkuntzarako jarduerak ere. Ikastetxe bakoitzaren beharrei erantzuteko asmoz, bisita komentatuak eta tailer egokituak eskaintzen dira.</w:t>
      </w:r>
    </w:p>
    <w:p w14:paraId="043E7036" w14:textId="264625F3" w:rsidR="00C03071" w:rsidRPr="00382D26" w:rsidRDefault="00B02F6B" w:rsidP="00382D26">
      <w:pPr>
        <w:spacing w:line="240" w:lineRule="auto"/>
        <w:jc w:val="both"/>
        <w:outlineLvl w:val="0"/>
        <w:rPr>
          <w:rFonts w:ascii="Calibri" w:hAnsi="Calibri" w:cs="Calibri"/>
          <w:b/>
          <w:sz w:val="20"/>
          <w:szCs w:val="22"/>
          <w:lang w:val="eu-ES"/>
        </w:rPr>
      </w:pPr>
      <w:proofErr w:type="spellStart"/>
      <w:r w:rsidRPr="00382D26">
        <w:rPr>
          <w:rFonts w:ascii="Calibri" w:hAnsi="Calibri" w:cs="Calibri"/>
          <w:b/>
          <w:sz w:val="20"/>
          <w:szCs w:val="22"/>
          <w:lang w:val="eu-ES"/>
        </w:rPr>
        <w:t>HeidelbergCement</w:t>
      </w:r>
      <w:proofErr w:type="spellEnd"/>
      <w:r w:rsidRPr="00382D26">
        <w:rPr>
          <w:rFonts w:ascii="Calibri" w:hAnsi="Calibri" w:cs="Calibri"/>
          <w:b/>
          <w:sz w:val="20"/>
          <w:szCs w:val="22"/>
          <w:lang w:val="eu-ES"/>
        </w:rPr>
        <w:t xml:space="preserve"> Hispaniari buruz </w:t>
      </w:r>
    </w:p>
    <w:p w14:paraId="390C3AF3" w14:textId="531B1068" w:rsidR="00B02F6B" w:rsidRPr="00382D26" w:rsidRDefault="00B02F6B" w:rsidP="00C03071">
      <w:pPr>
        <w:spacing w:line="280" w:lineRule="exact"/>
        <w:jc w:val="both"/>
        <w:rPr>
          <w:rFonts w:ascii="Calibri" w:eastAsiaTheme="minorHAnsi" w:hAnsi="Calibri" w:cs="Calibri"/>
          <w:b/>
          <w:sz w:val="18"/>
          <w:lang w:val="eu-ES" w:eastAsia="en-US"/>
        </w:rPr>
      </w:pPr>
      <w:proofErr w:type="spellStart"/>
      <w:r w:rsidRPr="00382D26">
        <w:rPr>
          <w:rFonts w:ascii="Calibri" w:eastAsiaTheme="minorHAnsi" w:hAnsi="Calibri" w:cs="Calibri"/>
          <w:b/>
          <w:sz w:val="18"/>
          <w:lang w:val="eu-ES" w:eastAsia="en-US"/>
        </w:rPr>
        <w:lastRenderedPageBreak/>
        <w:t>HeidelbegCement</w:t>
      </w:r>
      <w:proofErr w:type="spellEnd"/>
      <w:r w:rsidRPr="00382D26">
        <w:rPr>
          <w:rFonts w:ascii="Calibri" w:eastAsiaTheme="minorHAnsi" w:hAnsi="Calibri" w:cs="Calibri"/>
          <w:b/>
          <w:sz w:val="18"/>
          <w:lang w:val="eu-ES" w:eastAsia="en-US"/>
        </w:rPr>
        <w:t xml:space="preserve"> </w:t>
      </w:r>
      <w:r w:rsidRPr="00382D26">
        <w:rPr>
          <w:rFonts w:ascii="Calibri" w:eastAsiaTheme="minorHAnsi" w:hAnsi="Calibri" w:cs="Calibri"/>
          <w:sz w:val="18"/>
          <w:lang w:val="eu-ES" w:eastAsia="en-US"/>
        </w:rPr>
        <w:t xml:space="preserve">multinazionalaren filial espainiarra da </w:t>
      </w:r>
      <w:proofErr w:type="spellStart"/>
      <w:r w:rsidR="00D1649F" w:rsidRPr="00382D26">
        <w:rPr>
          <w:rFonts w:ascii="Calibri" w:eastAsiaTheme="minorHAnsi" w:hAnsi="Calibri" w:cs="Calibri"/>
          <w:b/>
          <w:sz w:val="18"/>
          <w:lang w:val="eu-ES" w:eastAsia="en-US"/>
        </w:rPr>
        <w:t>Heidelbergcement</w:t>
      </w:r>
      <w:proofErr w:type="spellEnd"/>
      <w:r w:rsidRPr="00382D26">
        <w:rPr>
          <w:rFonts w:ascii="Calibri" w:eastAsiaTheme="minorHAnsi" w:hAnsi="Calibri" w:cs="Calibri"/>
          <w:b/>
          <w:sz w:val="18"/>
          <w:lang w:val="eu-ES" w:eastAsia="en-US"/>
        </w:rPr>
        <w:t xml:space="preserve"> Hispania</w:t>
      </w:r>
      <w:r w:rsidRPr="00382D26">
        <w:rPr>
          <w:rFonts w:ascii="Calibri" w:eastAsiaTheme="minorHAnsi" w:hAnsi="Calibri" w:cs="Calibri"/>
          <w:sz w:val="18"/>
          <w:lang w:val="eu-ES" w:eastAsia="en-US"/>
        </w:rPr>
        <w:t xml:space="preserve">. Espainian, </w:t>
      </w:r>
      <w:proofErr w:type="spellStart"/>
      <w:r w:rsidRPr="00382D26">
        <w:rPr>
          <w:rFonts w:ascii="Calibri" w:eastAsiaTheme="minorHAnsi" w:hAnsi="Calibri" w:cs="Calibri"/>
          <w:b/>
          <w:sz w:val="18"/>
          <w:lang w:val="eu-ES" w:eastAsia="en-US"/>
        </w:rPr>
        <w:t>HeidelbergCement</w:t>
      </w:r>
      <w:proofErr w:type="spellEnd"/>
      <w:r w:rsidRPr="00382D26">
        <w:rPr>
          <w:rFonts w:ascii="Calibri" w:eastAsiaTheme="minorHAnsi" w:hAnsi="Calibri" w:cs="Calibri"/>
          <w:b/>
          <w:sz w:val="18"/>
          <w:lang w:val="eu-ES" w:eastAsia="en-US"/>
        </w:rPr>
        <w:t xml:space="preserve"> Hispania</w:t>
      </w:r>
      <w:r w:rsidRPr="00382D26">
        <w:rPr>
          <w:rFonts w:ascii="Calibri" w:eastAsiaTheme="minorHAnsi" w:hAnsi="Calibri" w:cs="Calibri"/>
          <w:sz w:val="18"/>
          <w:lang w:val="eu-ES" w:eastAsia="en-US"/>
        </w:rPr>
        <w:t xml:space="preserve"> enpresak</w:t>
      </w:r>
      <w:r w:rsidRPr="00382D26">
        <w:rPr>
          <w:rFonts w:ascii="Calibri" w:eastAsiaTheme="minorHAnsi" w:hAnsi="Calibri" w:cs="Calibri"/>
          <w:b/>
          <w:sz w:val="18"/>
          <w:lang w:val="eu-ES" w:eastAsia="en-US"/>
        </w:rPr>
        <w:t xml:space="preserve"> </w:t>
      </w:r>
      <w:proofErr w:type="spellStart"/>
      <w:r w:rsidRPr="00382D26">
        <w:rPr>
          <w:rFonts w:ascii="Calibri" w:eastAsiaTheme="minorHAnsi" w:hAnsi="Calibri" w:cs="Calibri"/>
          <w:b/>
          <w:sz w:val="18"/>
          <w:lang w:val="eu-ES" w:eastAsia="en-US"/>
        </w:rPr>
        <w:t>Hanson</w:t>
      </w:r>
      <w:proofErr w:type="spellEnd"/>
      <w:r w:rsidRPr="00382D26">
        <w:rPr>
          <w:rFonts w:ascii="Calibri" w:eastAsiaTheme="minorHAnsi" w:hAnsi="Calibri" w:cs="Calibri"/>
          <w:sz w:val="18"/>
          <w:lang w:val="eu-ES" w:eastAsia="en-US"/>
        </w:rPr>
        <w:t xml:space="preserve"> markarekin egiten du lan, hormigoia eta agregakina ekoizteko eta merkaturatzeko, eta </w:t>
      </w:r>
      <w:r w:rsidRPr="00382D26">
        <w:rPr>
          <w:rFonts w:ascii="Calibri" w:eastAsiaTheme="minorHAnsi" w:hAnsi="Calibri" w:cs="Calibri"/>
          <w:b/>
          <w:sz w:val="18"/>
          <w:lang w:val="eu-ES" w:eastAsia="en-US"/>
        </w:rPr>
        <w:t xml:space="preserve">FYM </w:t>
      </w:r>
      <w:r w:rsidRPr="00382D26">
        <w:rPr>
          <w:rFonts w:ascii="Calibri" w:eastAsiaTheme="minorHAnsi" w:hAnsi="Calibri" w:cs="Calibri"/>
          <w:sz w:val="18"/>
          <w:lang w:val="eu-ES" w:eastAsia="en-US"/>
        </w:rPr>
        <w:t xml:space="preserve">enpresak, berriz, zementua fabrikatzeko eta merkaturatzeko. Euskadin, </w:t>
      </w:r>
      <w:r w:rsidRPr="00382D26">
        <w:rPr>
          <w:rFonts w:ascii="Calibri" w:eastAsiaTheme="minorHAnsi" w:hAnsi="Calibri" w:cs="Calibri"/>
          <w:b/>
          <w:sz w:val="18"/>
          <w:lang w:val="eu-ES" w:eastAsia="en-US"/>
        </w:rPr>
        <w:t>FYM-</w:t>
      </w:r>
      <w:proofErr w:type="spellStart"/>
      <w:r w:rsidRPr="00382D26">
        <w:rPr>
          <w:rFonts w:ascii="Calibri" w:eastAsiaTheme="minorHAnsi" w:hAnsi="Calibri" w:cs="Calibri"/>
          <w:b/>
          <w:sz w:val="18"/>
          <w:lang w:val="eu-ES" w:eastAsia="en-US"/>
        </w:rPr>
        <w:t>HeidelbergCement</w:t>
      </w:r>
      <w:proofErr w:type="spellEnd"/>
      <w:r w:rsidRPr="00382D26">
        <w:rPr>
          <w:rFonts w:ascii="Calibri" w:eastAsiaTheme="minorHAnsi" w:hAnsi="Calibri" w:cs="Calibri"/>
          <w:sz w:val="18"/>
          <w:lang w:val="eu-ES" w:eastAsia="en-US"/>
        </w:rPr>
        <w:t xml:space="preserve"> enpresaren </w:t>
      </w:r>
      <w:proofErr w:type="spellStart"/>
      <w:r w:rsidRPr="00382D26">
        <w:rPr>
          <w:rFonts w:ascii="Calibri" w:eastAsiaTheme="minorHAnsi" w:hAnsi="Calibri" w:cs="Calibri"/>
          <w:b/>
          <w:sz w:val="18"/>
          <w:lang w:val="eu-ES" w:eastAsia="en-US"/>
        </w:rPr>
        <w:t>Cementos</w:t>
      </w:r>
      <w:proofErr w:type="spellEnd"/>
      <w:r w:rsidRPr="00382D26">
        <w:rPr>
          <w:rFonts w:ascii="Calibri" w:eastAsiaTheme="minorHAnsi" w:hAnsi="Calibri" w:cs="Calibri"/>
          <w:b/>
          <w:sz w:val="18"/>
          <w:lang w:val="eu-ES" w:eastAsia="en-US"/>
        </w:rPr>
        <w:t xml:space="preserve"> Rezola</w:t>
      </w:r>
      <w:r w:rsidRPr="00382D26">
        <w:rPr>
          <w:rFonts w:ascii="Calibri" w:eastAsiaTheme="minorHAnsi" w:hAnsi="Calibri" w:cs="Calibri"/>
          <w:sz w:val="18"/>
          <w:lang w:val="eu-ES" w:eastAsia="en-US"/>
        </w:rPr>
        <w:t xml:space="preserve"> markarekin lan egiten eta merkaturatzen du.</w:t>
      </w:r>
    </w:p>
    <w:p w14:paraId="43B3BC16" w14:textId="77777777" w:rsidR="00D71DDD" w:rsidRPr="00382D26" w:rsidRDefault="00D71DDD" w:rsidP="00C03071">
      <w:pPr>
        <w:spacing w:line="280" w:lineRule="exact"/>
        <w:jc w:val="both"/>
        <w:rPr>
          <w:rFonts w:ascii="Calibri" w:hAnsi="Calibri" w:cs="Calibri"/>
          <w:b/>
          <w:i/>
          <w:szCs w:val="22"/>
          <w:lang w:val="eu-ES"/>
        </w:rPr>
      </w:pPr>
    </w:p>
    <w:p w14:paraId="79DD223E" w14:textId="77777777" w:rsidR="00B02F6B" w:rsidRPr="00382D26" w:rsidRDefault="00B02F6B" w:rsidP="00382D26">
      <w:pPr>
        <w:tabs>
          <w:tab w:val="left" w:pos="5103"/>
        </w:tabs>
        <w:spacing w:line="280" w:lineRule="exact"/>
        <w:outlineLvl w:val="0"/>
        <w:rPr>
          <w:rFonts w:ascii="Calibri" w:hAnsi="Calibri" w:cs="Calibri"/>
          <w:b/>
          <w:szCs w:val="22"/>
          <w:lang w:val="eu-ES"/>
        </w:rPr>
      </w:pPr>
      <w:proofErr w:type="spellStart"/>
      <w:r w:rsidRPr="00382D26">
        <w:rPr>
          <w:rFonts w:ascii="Calibri" w:hAnsi="Calibri" w:cs="Calibri"/>
          <w:b/>
          <w:szCs w:val="22"/>
          <w:lang w:val="eu-ES"/>
        </w:rPr>
        <w:t>Cementos</w:t>
      </w:r>
      <w:proofErr w:type="spellEnd"/>
      <w:r w:rsidRPr="00382D26">
        <w:rPr>
          <w:rFonts w:ascii="Calibri" w:hAnsi="Calibri" w:cs="Calibri"/>
          <w:b/>
          <w:szCs w:val="22"/>
          <w:lang w:val="eu-ES"/>
        </w:rPr>
        <w:t xml:space="preserve"> Rezola-</w:t>
      </w:r>
      <w:proofErr w:type="spellStart"/>
      <w:r w:rsidRPr="00382D26">
        <w:rPr>
          <w:rFonts w:ascii="Calibri" w:hAnsi="Calibri" w:cs="Calibri"/>
          <w:b/>
          <w:szCs w:val="22"/>
          <w:lang w:val="eu-ES"/>
        </w:rPr>
        <w:t>HeidelbergCement</w:t>
      </w:r>
      <w:proofErr w:type="spellEnd"/>
    </w:p>
    <w:p w14:paraId="33779E5C" w14:textId="77777777" w:rsidR="00B02F6B" w:rsidRPr="00382D26" w:rsidRDefault="00B02F6B" w:rsidP="00382D26">
      <w:pPr>
        <w:tabs>
          <w:tab w:val="left" w:pos="5103"/>
        </w:tabs>
        <w:spacing w:line="280" w:lineRule="exact"/>
        <w:outlineLvl w:val="0"/>
        <w:rPr>
          <w:rFonts w:ascii="Calibri" w:hAnsi="Calibri" w:cs="Calibri"/>
          <w:i/>
          <w:szCs w:val="22"/>
          <w:lang w:val="eu-ES"/>
        </w:rPr>
      </w:pPr>
      <w:r w:rsidRPr="00382D26">
        <w:rPr>
          <w:rFonts w:ascii="Calibri" w:hAnsi="Calibri" w:cs="Calibri"/>
          <w:i/>
          <w:szCs w:val="22"/>
          <w:lang w:val="eu-ES"/>
        </w:rPr>
        <w:t>Prentsa Kabinetea</w:t>
      </w:r>
    </w:p>
    <w:p w14:paraId="0F02F063" w14:textId="77777777" w:rsidR="00B02F6B" w:rsidRPr="00382D26" w:rsidRDefault="00B02F6B" w:rsidP="00382D26">
      <w:pPr>
        <w:tabs>
          <w:tab w:val="left" w:pos="5103"/>
        </w:tabs>
        <w:spacing w:line="280" w:lineRule="exact"/>
        <w:outlineLvl w:val="0"/>
        <w:rPr>
          <w:rFonts w:ascii="Calibri" w:hAnsi="Calibri" w:cs="Calibri"/>
          <w:b/>
          <w:szCs w:val="22"/>
          <w:lang w:val="eu-ES"/>
        </w:rPr>
      </w:pPr>
      <w:r w:rsidRPr="00382D26">
        <w:rPr>
          <w:rFonts w:ascii="Calibri" w:hAnsi="Calibri" w:cs="Calibri"/>
          <w:b/>
          <w:szCs w:val="22"/>
          <w:lang w:val="eu-ES"/>
        </w:rPr>
        <w:t xml:space="preserve">MBN </w:t>
      </w:r>
      <w:proofErr w:type="spellStart"/>
      <w:r w:rsidRPr="00382D26">
        <w:rPr>
          <w:rFonts w:ascii="Calibri" w:hAnsi="Calibri" w:cs="Calibri"/>
          <w:b/>
          <w:szCs w:val="22"/>
          <w:lang w:val="eu-ES"/>
        </w:rPr>
        <w:t>Comunicación</w:t>
      </w:r>
      <w:proofErr w:type="spellEnd"/>
      <w:r w:rsidRPr="00382D26">
        <w:rPr>
          <w:rFonts w:ascii="Calibri" w:hAnsi="Calibri" w:cs="Calibri"/>
          <w:b/>
          <w:szCs w:val="22"/>
          <w:lang w:val="eu-ES"/>
        </w:rPr>
        <w:t>, S.L.</w:t>
      </w:r>
    </w:p>
    <w:p w14:paraId="7ECCCBF2" w14:textId="77777777" w:rsidR="00B02F6B" w:rsidRPr="00382D26" w:rsidRDefault="00B02F6B" w:rsidP="00382D26">
      <w:pPr>
        <w:tabs>
          <w:tab w:val="left" w:pos="5103"/>
        </w:tabs>
        <w:spacing w:line="280" w:lineRule="exact"/>
        <w:outlineLvl w:val="0"/>
        <w:rPr>
          <w:rFonts w:ascii="Calibri" w:hAnsi="Calibri" w:cs="Calibri"/>
          <w:szCs w:val="22"/>
          <w:lang w:val="eu-ES"/>
        </w:rPr>
      </w:pPr>
      <w:proofErr w:type="spellStart"/>
      <w:r w:rsidRPr="00382D26">
        <w:rPr>
          <w:rFonts w:ascii="Calibri" w:hAnsi="Calibri" w:cs="Calibri"/>
          <w:szCs w:val="22"/>
          <w:lang w:val="eu-ES"/>
        </w:rPr>
        <w:t>Josean</w:t>
      </w:r>
      <w:proofErr w:type="spellEnd"/>
      <w:r w:rsidRPr="00382D26">
        <w:rPr>
          <w:rFonts w:ascii="Calibri" w:hAnsi="Calibri" w:cs="Calibri"/>
          <w:szCs w:val="22"/>
          <w:lang w:val="eu-ES"/>
        </w:rPr>
        <w:t xml:space="preserve"> </w:t>
      </w:r>
      <w:proofErr w:type="spellStart"/>
      <w:r w:rsidRPr="00382D26">
        <w:rPr>
          <w:rFonts w:ascii="Calibri" w:hAnsi="Calibri" w:cs="Calibri"/>
          <w:szCs w:val="22"/>
          <w:lang w:val="eu-ES"/>
        </w:rPr>
        <w:t>Aguado</w:t>
      </w:r>
      <w:proofErr w:type="spellEnd"/>
    </w:p>
    <w:p w14:paraId="11B8F5C8" w14:textId="77777777" w:rsidR="00B02F6B" w:rsidRPr="00382D26" w:rsidRDefault="00B02F6B" w:rsidP="00B02F6B">
      <w:pPr>
        <w:tabs>
          <w:tab w:val="left" w:pos="5103"/>
        </w:tabs>
        <w:spacing w:line="280" w:lineRule="exact"/>
        <w:rPr>
          <w:rFonts w:ascii="Calibri" w:hAnsi="Calibri" w:cs="Calibri"/>
          <w:b/>
          <w:szCs w:val="22"/>
          <w:lang w:val="eu-ES"/>
        </w:rPr>
      </w:pPr>
      <w:r w:rsidRPr="00382D26">
        <w:rPr>
          <w:rFonts w:ascii="Calibri" w:hAnsi="Calibri" w:cs="Calibri"/>
          <w:b/>
          <w:szCs w:val="22"/>
          <w:lang w:val="eu-ES"/>
        </w:rPr>
        <w:t xml:space="preserve">Telefonoa: </w:t>
      </w:r>
      <w:r w:rsidRPr="00382D26">
        <w:rPr>
          <w:rFonts w:ascii="Calibri" w:hAnsi="Calibri" w:cs="Calibri"/>
          <w:szCs w:val="22"/>
          <w:lang w:val="eu-ES"/>
        </w:rPr>
        <w:t>94 435 63 30</w:t>
      </w:r>
    </w:p>
    <w:p w14:paraId="13D464C4" w14:textId="1A6807ED" w:rsidR="00B02F6B" w:rsidRPr="00382D26" w:rsidRDefault="00B02F6B" w:rsidP="00382D26">
      <w:pPr>
        <w:tabs>
          <w:tab w:val="left" w:pos="5103"/>
        </w:tabs>
        <w:spacing w:line="280" w:lineRule="exact"/>
        <w:outlineLvl w:val="0"/>
        <w:rPr>
          <w:rFonts w:ascii="Calibri" w:hAnsi="Calibri" w:cs="Calibri"/>
          <w:szCs w:val="22"/>
          <w:lang w:val="eu-ES"/>
        </w:rPr>
      </w:pPr>
      <w:r w:rsidRPr="00382D26">
        <w:rPr>
          <w:rFonts w:ascii="Calibri" w:hAnsi="Calibri" w:cs="Calibri"/>
          <w:b/>
          <w:szCs w:val="22"/>
          <w:lang w:val="eu-ES"/>
        </w:rPr>
        <w:t xml:space="preserve">Posta elektronikoa: </w:t>
      </w:r>
      <w:hyperlink r:id="rId11" w:history="1">
        <w:r w:rsidRPr="00382D26">
          <w:rPr>
            <w:rStyle w:val="Hipervnculo"/>
            <w:rFonts w:ascii="Calibri" w:hAnsi="Calibri" w:cs="Calibri"/>
            <w:color w:val="auto"/>
            <w:szCs w:val="22"/>
            <w:lang w:val="eu-ES"/>
          </w:rPr>
          <w:t>j.aguado@grupombn.com</w:t>
        </w:r>
      </w:hyperlink>
    </w:p>
    <w:p w14:paraId="75E6B401" w14:textId="74D215D2" w:rsidR="00FB0677" w:rsidRPr="00382D26" w:rsidRDefault="00C03071" w:rsidP="00701491">
      <w:pPr>
        <w:widowControl w:val="0"/>
        <w:autoSpaceDE w:val="0"/>
        <w:autoSpaceDN w:val="0"/>
        <w:adjustRightInd w:val="0"/>
        <w:spacing w:line="280" w:lineRule="exact"/>
        <w:rPr>
          <w:rFonts w:ascii="Calibri" w:hAnsi="Calibri" w:cs="Calibri"/>
          <w:lang w:val="eu-ES"/>
        </w:rPr>
      </w:pPr>
      <w:r w:rsidRPr="00382D26">
        <w:rPr>
          <w:rFonts w:ascii="Calibri" w:hAnsi="Calibri" w:cs="Calibri"/>
          <w:lang w:val="eu-ES"/>
        </w:rPr>
        <w:t xml:space="preserve"> </w:t>
      </w:r>
    </w:p>
    <w:sectPr w:rsidR="00FB0677" w:rsidRPr="00382D26" w:rsidSect="00065E9B">
      <w:headerReference w:type="even" r:id="rId12"/>
      <w:headerReference w:type="default" r:id="rId13"/>
      <w:headerReference w:type="first" r:id="rId14"/>
      <w:pgSz w:w="11906" w:h="16838" w:code="9"/>
      <w:pgMar w:top="3119" w:right="1558" w:bottom="1077" w:left="1361" w:header="136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3CF5" w14:textId="77777777" w:rsidR="00E35EAF" w:rsidRDefault="00E35EAF" w:rsidP="00BD4FB3">
      <w:r>
        <w:separator/>
      </w:r>
    </w:p>
    <w:p w14:paraId="13F75940" w14:textId="77777777" w:rsidR="00E35EAF" w:rsidRDefault="00E35EAF"/>
    <w:p w14:paraId="1327A25A" w14:textId="77777777" w:rsidR="00E35EAF" w:rsidRDefault="00E35EAF"/>
    <w:p w14:paraId="728C0FB7" w14:textId="77777777" w:rsidR="00E35EAF" w:rsidRDefault="00E35EAF"/>
  </w:endnote>
  <w:endnote w:type="continuationSeparator" w:id="0">
    <w:p w14:paraId="7C79A154" w14:textId="77777777" w:rsidR="00E35EAF" w:rsidRDefault="00E35EAF" w:rsidP="00BD4FB3">
      <w:r>
        <w:continuationSeparator/>
      </w:r>
    </w:p>
    <w:p w14:paraId="612EFD77" w14:textId="77777777" w:rsidR="00E35EAF" w:rsidRDefault="00E35EAF"/>
    <w:p w14:paraId="62BEA900" w14:textId="77777777" w:rsidR="00E35EAF" w:rsidRDefault="00E35EAF"/>
    <w:p w14:paraId="47665EFC" w14:textId="77777777" w:rsidR="00E35EAF" w:rsidRDefault="00E3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Black">
    <w:panose1 w:val="020B0604020202020204"/>
    <w:charset w:val="4D"/>
    <w:family w:val="swiss"/>
    <w:notTrueType/>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EE35" w14:textId="77777777" w:rsidR="00E35EAF" w:rsidRDefault="00E35EAF" w:rsidP="00BD4FB3">
      <w:r>
        <w:separator/>
      </w:r>
    </w:p>
    <w:p w14:paraId="719739BF" w14:textId="77777777" w:rsidR="00E35EAF" w:rsidRDefault="00E35EAF"/>
    <w:p w14:paraId="518F5410" w14:textId="77777777" w:rsidR="00E35EAF" w:rsidRDefault="00E35EAF"/>
    <w:p w14:paraId="0298D770" w14:textId="77777777" w:rsidR="00E35EAF" w:rsidRDefault="00E35EAF"/>
  </w:footnote>
  <w:footnote w:type="continuationSeparator" w:id="0">
    <w:p w14:paraId="1D6EA923" w14:textId="77777777" w:rsidR="00E35EAF" w:rsidRDefault="00E35EAF" w:rsidP="00BD4FB3">
      <w:r>
        <w:continuationSeparator/>
      </w:r>
    </w:p>
    <w:p w14:paraId="395B5265" w14:textId="77777777" w:rsidR="00E35EAF" w:rsidRDefault="00E35EAF"/>
    <w:p w14:paraId="7F74CCBF" w14:textId="77777777" w:rsidR="00E35EAF" w:rsidRDefault="00E35EAF"/>
    <w:p w14:paraId="3EDFB658" w14:textId="77777777" w:rsidR="00E35EAF" w:rsidRDefault="00E3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7259" w14:textId="77777777" w:rsidR="003237D5" w:rsidRDefault="003237D5" w:rsidP="00B63A77">
    <w:pPr>
      <w:pStyle w:val="Encabezado"/>
    </w:pPr>
  </w:p>
  <w:p w14:paraId="0D5BB7B2" w14:textId="77777777" w:rsidR="003237D5" w:rsidRDefault="003237D5"/>
  <w:p w14:paraId="12A2E8C8" w14:textId="77777777" w:rsidR="003237D5" w:rsidRDefault="003237D5"/>
  <w:p w14:paraId="0EC8EE37" w14:textId="77777777" w:rsidR="003237D5" w:rsidRDefault="003237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A836" w14:textId="77777777" w:rsidR="003237D5" w:rsidRDefault="003237D5" w:rsidP="00AF0CF1">
    <w:pPr>
      <w:pStyle w:val="Encabezado"/>
    </w:pPr>
    <w:r>
      <w:rPr>
        <w:noProof/>
        <w:lang w:val="es-ES" w:eastAsia="es-ES"/>
      </w:rPr>
      <w:drawing>
        <wp:anchor distT="0" distB="0" distL="114300" distR="114300" simplePos="0" relativeHeight="251693056" behindDoc="0" locked="0" layoutInCell="1" allowOverlap="1" wp14:anchorId="4F539FB8" wp14:editId="56233B4C">
          <wp:simplePos x="0" y="0"/>
          <wp:positionH relativeFrom="margin">
            <wp:posOffset>3505200</wp:posOffset>
          </wp:positionH>
          <wp:positionV relativeFrom="paragraph">
            <wp:posOffset>-273050</wp:posOffset>
          </wp:positionV>
          <wp:extent cx="2231390" cy="788670"/>
          <wp:effectExtent l="0" t="0" r="3810" b="0"/>
          <wp:wrapNone/>
          <wp:docPr id="5" name="Imagen 5" descr="Edicion01X: TODO: PA GRABAR EN CD:DVD-FYM 008:024S/FYM Notas 2017:CRezol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 TODO: PA GRABAR EN CD:DVD-FYM 008:024S/FYM Notas 2017:CRezola2017.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231390" cy="7886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A4DD03E" w14:textId="77777777" w:rsidR="003237D5" w:rsidRDefault="003237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ADF" w14:textId="77777777" w:rsidR="003237D5" w:rsidRPr="00AF0CF1" w:rsidRDefault="003237D5" w:rsidP="00B63A77">
    <w:pPr>
      <w:pStyle w:val="Encabezado"/>
      <w:rPr>
        <w:color w:val="FFFFFF" w:themeColor="background1"/>
      </w:rPr>
    </w:pPr>
    <w:r>
      <w:rPr>
        <w:noProof/>
        <w:lang w:val="es-ES" w:eastAsia="es-ES"/>
      </w:rPr>
      <w:drawing>
        <wp:anchor distT="0" distB="0" distL="114300" distR="114300" simplePos="0" relativeHeight="251691008" behindDoc="0" locked="0" layoutInCell="1" allowOverlap="1" wp14:anchorId="20A6AA34" wp14:editId="34DC4D54">
          <wp:simplePos x="0" y="0"/>
          <wp:positionH relativeFrom="margin">
            <wp:posOffset>-341057</wp:posOffset>
          </wp:positionH>
          <wp:positionV relativeFrom="paragraph">
            <wp:posOffset>-425994</wp:posOffset>
          </wp:positionV>
          <wp:extent cx="2231930" cy="788832"/>
          <wp:effectExtent l="0" t="0" r="0" b="0"/>
          <wp:wrapNone/>
          <wp:docPr id="2" name="Imagen 2" descr="Edicion01X: TODO: PA GRABAR EN CD:DVD-FYM 008:024S/FYM Notas 2017:CRezol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 TODO: PA GRABAR EN CD:DVD-FYM 008:024S/FYM Notas 2017:CRezola2017.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231930" cy="7888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lang w:val="es-ES" w:eastAsia="es-ES"/>
      </w:rPr>
      <mc:AlternateContent>
        <mc:Choice Requires="wps">
          <w:drawing>
            <wp:anchor distT="0" distB="0" distL="114300" distR="114300" simplePos="0" relativeHeight="251686912" behindDoc="1" locked="1" layoutInCell="1" allowOverlap="1" wp14:anchorId="028F7173" wp14:editId="54000BC3">
              <wp:simplePos x="0" y="0"/>
              <wp:positionH relativeFrom="page">
                <wp:posOffset>0</wp:posOffset>
              </wp:positionH>
              <wp:positionV relativeFrom="page">
                <wp:posOffset>0</wp:posOffset>
              </wp:positionV>
              <wp:extent cx="4140200" cy="1800225"/>
              <wp:effectExtent l="0" t="0" r="1270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040CF" w14:textId="0708F77C" w:rsidR="003237D5" w:rsidRDefault="00E8448A" w:rsidP="00852587">
                          <w:pPr>
                            <w:pStyle w:val="Pressrelease"/>
                            <w:rPr>
                              <w:sz w:val="36"/>
                              <w:szCs w:val="36"/>
                              <w:lang w:val="en-US"/>
                            </w:rPr>
                          </w:pPr>
                          <w:r>
                            <w:rPr>
                              <w:sz w:val="36"/>
                              <w:szCs w:val="36"/>
                              <w:lang w:val="en-US"/>
                            </w:rPr>
                            <w:t>Prentsa oharra</w:t>
                          </w:r>
                        </w:p>
                        <w:p w14:paraId="01ADE3CE" w14:textId="77777777" w:rsidR="00E8448A" w:rsidRPr="00CE31A9" w:rsidRDefault="00E8448A" w:rsidP="00852587">
                          <w:pPr>
                            <w:pStyle w:val="Pressrelease"/>
                            <w:rPr>
                              <w:sz w:val="36"/>
                              <w:szCs w:val="36"/>
                              <w:lang w:val="en-US"/>
                            </w:rPr>
                          </w:pPr>
                        </w:p>
                      </w:txbxContent>
                    </wps:txbx>
                    <wps:bodyPr rot="0" spcFirstLastPara="0" vertOverflow="overflow" horzOverflow="overflow" vert="horz" wrap="square" lIns="864000" tIns="14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F7173" id="_x0000_t202" coordsize="21600,21600" o:spt="202" path="m,l,21600r21600,l21600,xe">
              <v:stroke joinstyle="miter"/>
              <v:path gradientshapeok="t" o:connecttype="rect"/>
            </v:shapetype>
            <v:shape id="Textfeld 7" o:spid="_x0000_s1026" type="#_x0000_t202" style="position:absolute;margin-left:0;margin-top:0;width:326pt;height:141.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fhBiwIAAHcFAAAOAAAAZHJzL2Uyb0RvYy54bWysVN9v2yAQfp+0/wHxvtrO0jay6lRZqkyT&#13;&#10;orZaO/WZYGisAseAxM7++h3YTqpuL532Yh/w3e/v7uq604rshfMNmIoWZzklwnCoG/Nc0R+Pq08z&#13;&#10;SnxgpmYKjKjoQXh6Pf/44aq1pZjAFlQtHEEjxpetreg2BFtmmedboZk/AysMPkpwmgU8uuesdqxF&#13;&#10;61plkzy/yFpwtXXAhfd4e9M/0nmyL6Xg4U5KLwJRFcXYQvq69N3Ebza/YuWzY3bb8CEM9g9RaNYY&#13;&#10;dHo0dcMCIzvX/GFKN9yBBxnOOOgMpGy4SDlgNkX+JpuHLbMi5YLF8fZYJv//zPLb/b0jTV3RS0oM&#13;&#10;09iiR9EFKVRNLmN1WutLBD1YhIXuC3TY5ZSpt2vgLx4h2StMr+ARHavRSafjH/MkqIgNOByLjl4I&#13;&#10;x8tpMc2xk5RwfCtmeT6ZnEfH2UndOh++CtAkChV12NUUAtuvfeihIyR6M7BqlMJ7VipD2opefD7P&#13;&#10;k8LxBY0rEwEicWQwE/PoQ09SOCjRG/kuJNYoZRAvEjvFUjmyZ8grxrkwoRiCVgbRESUxiPcoDvhT&#13;&#10;VO9R7vMYPYMJR2XdGHB9x+JQncKuX8aQZY8fOun7vGMJQrfpsI5R3EB9QAo46EfIW75qsBtr5sM9&#13;&#10;czgz2EHcA+EOP1IBVh0GiZItuF9/u494pDK+UtLiDFbU/9wxJyhR3wySfHYxzSMzQjoV03jCo0tH&#13;&#10;FDajYHZ6CdiJApeN5UmMuKBGUTrQT7gpFtEhPjHD0W1FwyguQ78UcNNwsVgkEE6oZWFtHiwfSR9p&#13;&#10;9tg9MWcHLgak8S2Mg8rKN5TssbGlBha7ALJJfD0VdKg5Tndi/LCJ4vp4fU6o076c/wYAAP//AwBQ&#13;&#10;SwMEFAAGAAgAAAAhAAu+f0beAAAACgEAAA8AAABkcnMvZG93bnJldi54bWxMj09Lw0AQxe+C32EZ&#13;&#10;wZvdmNJS02yKKBVBKDQqeJxmxyRk/4Tsponf3tGLXh48HvPm/fLdbI040xBa7xTcLhIQ5CqvW1cr&#13;&#10;eHvd32xAhIhOo/GOFHxRgF1xeZFjpv3kjnQuYy24xIUMFTQx9pmUoWrIYlj4nhxnn36wGNkOtdQD&#13;&#10;TlxujUyTZC0tto4/NNjTQ0NVV45Wwft06O4+hvl5fEnxqbOJKZeHvVLXV/PjluV+CyLSHP8u4IeB&#13;&#10;90PBw05+dDoIo4Bp4q9ytl6lbE8K0s1yBbLI5X+E4hsAAP//AwBQSwECLQAUAAYACAAAACEAtoM4&#13;&#10;kv4AAADhAQAAEwAAAAAAAAAAAAAAAAAAAAAAW0NvbnRlbnRfVHlwZXNdLnhtbFBLAQItABQABgAI&#13;&#10;AAAAIQA4/SH/1gAAAJQBAAALAAAAAAAAAAAAAAAAAC8BAABfcmVscy8ucmVsc1BLAQItABQABgAI&#13;&#10;AAAAIQDOMfhBiwIAAHcFAAAOAAAAAAAAAAAAAAAAAC4CAABkcnMvZTJvRG9jLnhtbFBLAQItABQA&#13;&#10;BgAIAAAAIQALvn9G3gAAAAoBAAAPAAAAAAAAAAAAAAAAAOUEAABkcnMvZG93bnJldi54bWxQSwUG&#13;&#10;AAAAAAQABADzAAAA8AUAAAAA&#13;&#10;" filled="f" stroked="f" strokeweight=".5pt">
              <v:textbox inset="24mm,40mm,0,0">
                <w:txbxContent>
                  <w:p w14:paraId="130040CF" w14:textId="0708F77C" w:rsidR="003237D5" w:rsidRDefault="00E8448A" w:rsidP="00852587">
                    <w:pPr>
                      <w:pStyle w:val="Pressrelease"/>
                      <w:rPr>
                        <w:sz w:val="36"/>
                        <w:szCs w:val="36"/>
                        <w:lang w:val="en-US"/>
                      </w:rPr>
                    </w:pPr>
                    <w:proofErr w:type="spellStart"/>
                    <w:r>
                      <w:rPr>
                        <w:sz w:val="36"/>
                        <w:szCs w:val="36"/>
                        <w:lang w:val="en-US"/>
                      </w:rPr>
                      <w:t>Prentsa</w:t>
                    </w:r>
                    <w:proofErr w:type="spellEnd"/>
                    <w:r>
                      <w:rPr>
                        <w:sz w:val="36"/>
                        <w:szCs w:val="36"/>
                        <w:lang w:val="en-US"/>
                      </w:rPr>
                      <w:t xml:space="preserve"> </w:t>
                    </w:r>
                    <w:proofErr w:type="spellStart"/>
                    <w:r>
                      <w:rPr>
                        <w:sz w:val="36"/>
                        <w:szCs w:val="36"/>
                        <w:lang w:val="en-US"/>
                      </w:rPr>
                      <w:t>oharra</w:t>
                    </w:r>
                    <w:proofErr w:type="spellEnd"/>
                  </w:p>
                  <w:p w14:paraId="01ADE3CE" w14:textId="77777777" w:rsidR="00E8448A" w:rsidRPr="00CE31A9" w:rsidRDefault="00E8448A" w:rsidP="00852587">
                    <w:pPr>
                      <w:pStyle w:val="Pressrelease"/>
                      <w:rPr>
                        <w:sz w:val="36"/>
                        <w:szCs w:val="36"/>
                        <w:lang w:val="en-US"/>
                      </w:rPr>
                    </w:pPr>
                  </w:p>
                </w:txbxContent>
              </v:textbox>
              <w10:wrap anchorx="page" anchory="page"/>
              <w10:anchorlock/>
            </v:shape>
          </w:pict>
        </mc:Fallback>
      </mc:AlternateContent>
    </w:r>
  </w:p>
  <w:p w14:paraId="5611335D" w14:textId="77777777" w:rsidR="003237D5" w:rsidRPr="00AF0CF1" w:rsidRDefault="003237D5" w:rsidP="00B63A77">
    <w:pPr>
      <w:pStyle w:val="Encabezado"/>
      <w:rPr>
        <w:color w:val="FFFFFF" w:themeColor="background1"/>
      </w:rPr>
    </w:pPr>
    <w:r w:rsidRPr="00D77C30">
      <w:rPr>
        <w:noProof/>
        <w:color w:val="FFFFFF" w:themeColor="background1"/>
        <w:lang w:val="es-ES" w:eastAsia="es-ES"/>
      </w:rPr>
      <w:drawing>
        <wp:anchor distT="0" distB="0" distL="114300" distR="114300" simplePos="0" relativeHeight="251688960" behindDoc="0" locked="1" layoutInCell="1" allowOverlap="1" wp14:anchorId="20D02085" wp14:editId="6B7C4F47">
          <wp:simplePos x="0" y="0"/>
          <wp:positionH relativeFrom="page">
            <wp:posOffset>4620260</wp:posOffset>
          </wp:positionH>
          <wp:positionV relativeFrom="page">
            <wp:posOffset>495300</wp:posOffset>
          </wp:positionV>
          <wp:extent cx="2507615" cy="484505"/>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lcementi_HCGroup_Fax.png"/>
                  <pic:cNvPicPr/>
                </pic:nvPicPr>
                <pic:blipFill>
                  <a:blip r:embed="rId2">
                    <a:extLst>
                      <a:ext uri="{28A0092B-C50C-407E-A947-70E740481C1C}">
                        <a14:useLocalDpi xmlns:a14="http://schemas.microsoft.com/office/drawing/2010/main" val="0"/>
                      </a:ext>
                    </a:extLst>
                  </a:blip>
                  <a:stretch>
                    <a:fillRect/>
                  </a:stretch>
                </pic:blipFill>
                <pic:spPr>
                  <a:xfrm>
                    <a:off x="0" y="0"/>
                    <a:ext cx="2507615" cy="48450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val="es-ES" w:eastAsia="es-ES"/>
      </w:rPr>
      <mc:AlternateContent>
        <mc:Choice Requires="wps">
          <w:drawing>
            <wp:anchor distT="0" distB="0" distL="114300" distR="114300" simplePos="0" relativeHeight="251662336" behindDoc="1" locked="1" layoutInCell="1" allowOverlap="1" wp14:anchorId="1AFA4324" wp14:editId="0DEE88BC">
              <wp:simplePos x="0" y="0"/>
              <wp:positionH relativeFrom="page">
                <wp:posOffset>0</wp:posOffset>
              </wp:positionH>
              <wp:positionV relativeFrom="page">
                <wp:posOffset>0</wp:posOffset>
              </wp:positionV>
              <wp:extent cx="7560310" cy="1800225"/>
              <wp:effectExtent l="0" t="0" r="254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F9D81" w14:textId="77777777" w:rsidR="003237D5" w:rsidRDefault="003237D5"/>
                        <w:tbl>
                          <w:tblPr>
                            <w:tblW w:w="4727" w:type="dxa"/>
                            <w:tblLayout w:type="fixed"/>
                            <w:tblCellMar>
                              <w:left w:w="0" w:type="dxa"/>
                              <w:right w:w="113" w:type="dxa"/>
                            </w:tblCellMar>
                            <w:tblLook w:val="0000" w:firstRow="0" w:lastRow="0" w:firstColumn="0" w:lastColumn="0" w:noHBand="0" w:noVBand="0"/>
                          </w:tblPr>
                          <w:tblGrid>
                            <w:gridCol w:w="4727"/>
                          </w:tblGrid>
                          <w:tr w:rsidR="003237D5" w:rsidRPr="000E71B6" w14:paraId="43C15408" w14:textId="77777777" w:rsidTr="00D61C63">
                            <w:trPr>
                              <w:trHeight w:val="992"/>
                            </w:trPr>
                            <w:tc>
                              <w:tcPr>
                                <w:tcW w:w="4727" w:type="dxa"/>
                                <w:tcMar>
                                  <w:top w:w="28" w:type="dxa"/>
                                  <w:right w:w="28" w:type="dxa"/>
                                </w:tcMar>
                              </w:tcPr>
                              <w:p w14:paraId="2ABA2F9D" w14:textId="77777777" w:rsidR="003237D5" w:rsidRPr="000E71B6" w:rsidRDefault="003237D5" w:rsidP="004B056F">
                                <w:pPr>
                                  <w:pStyle w:val="Contactdata"/>
                                  <w:rPr>
                                    <w:lang w:val="es-ES_tradnl"/>
                                  </w:rPr>
                                </w:pPr>
                              </w:p>
                            </w:tc>
                          </w:tr>
                        </w:tbl>
                        <w:p w14:paraId="6AC18102" w14:textId="77777777" w:rsidR="003237D5" w:rsidRPr="000F5017" w:rsidRDefault="003237D5">
                          <w:pPr>
                            <w:rPr>
                              <w:color w:val="FFFFFF" w:themeColor="background1"/>
                            </w:rPr>
                          </w:pPr>
                        </w:p>
                      </w:txbxContent>
                    </wps:txbx>
                    <wps:bodyPr rot="0" spcFirstLastPara="0" vertOverflow="overflow" horzOverflow="overflow" vert="horz" wrap="square" lIns="4140000" tIns="109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A4324" id="_x0000_t202" coordsize="21600,21600" o:spt="202" path="m,l,21600r21600,l21600,xe">
              <v:stroke joinstyle="miter"/>
              <v:path gradientshapeok="t" o:connecttype="rect"/>
            </v:shapetype>
            <v:shape id="Textfeld 3" o:spid="_x0000_s1027" type="#_x0000_t202" style="position:absolute;margin-left:0;margin-top:0;width:595.3pt;height:14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E0pkAIAAH8FAAAOAAAAZHJzL2Uyb0RvYy54bWysVN9P2zAQfp+0/8Hy+5qkBcYiUtQVMU2q&#13;&#10;AA0mnl3HphG2z7PdJt1fz9lJWsT2wrQ+pGf7u9/f3cVlpxXZCecbMBUtJjklwnCoG/NU0Z8P15/O&#13;&#10;KfGBmZopMKKie+Hp5fzjh4vWlmIKG1C1cASNGF+2tqKbEGyZZZ5vhGZ+AlYYfJTgNAt4dE9Z7ViL&#13;&#10;1rXKpnl+lrXgauuAC+/x9qp/pPNkX0rBw62UXgSiKoqxhfR16buO32x+wconx+ym4UMY7B+i0Kwx&#13;&#10;6PRg6ooFRrau+cOUbrgDDzJMOOgMpGy4SDlgNkX+Jpv7DbMi5YLF8fZQJv//zPKb3Z0jTV3RGSWG&#13;&#10;aWzRg+iCFKoms1id1voSQfcWYaH7Ch12OWXq7Qr4s0dI9grTK3hEx2p00un4j3kSVMQG7A9FRy+E&#13;&#10;4+Xn07N8VuATx7fiPM+n09PoODuqW+fDNwGaRKGiDruaQmC7lQ89dIREbwauG6XwnpXKkLaiZ7PT&#13;&#10;PCkcXtC4MhEgEkcGMzGPPvQkhb0SvZEfQmKNUgbxIrFTLJUjO4a8YpwLE4ohaGUQHVESg3iP4oA/&#13;&#10;RvUe5T6P0TOYcFDWjQHXdywO1THs+nkMWfb4oZO+zzuWIHTrLpEjIePNGuo9MsFBP0ne8usGm7Ji&#13;&#10;Ptwxh6ODjcR1EG7xIxVg8WGQKNmA+/23+4hHRuMrJS2OYkX9ry1zghL13SDXT4qTHH84velY5F+Q&#13;&#10;JXh06YjCehTMVi8BO1Lg0rE8iREX1ChKB/oRN8YiesQnZjj6rWgYxWXolwNuHC4WiwTCSbUsrMy9&#13;&#10;5SP5I90eukfm7MDJgHS+gXFgWfmGmj02ttbAYhtANom3x4oOtccpT8wfNlJcI6/PCXXcm/MXAAAA&#13;&#10;//8DAFBLAwQUAAYACAAAACEAS0bHTt8AAAALAQAADwAAAGRycy9kb3ducmV2LnhtbEyPQU8CMRCF&#13;&#10;7yb+h2ZMvEkXDLgu2yUE44kToCbeSjtuN7bTZltg8ddbuOjlJZOX9+Z99WJwlh2xj50nAeNRAQxJ&#13;&#10;ed1RK+Bt9/pQAotJkpbWEwo4Y4RFc3tTy0r7E23wuE0tyyUUKynApBQqzqMy6GQc+YCUvS/fO5ny&#13;&#10;2bdc9/KUy53lk6KYcSc7yh+MDLgyqL63BydgZT8UX8el1U+hnPJP9R7MjxXi/m54mWdZzoElHNJf&#13;&#10;Ai4MeT80edjeH0hHZgVkmnTVizd+LmbA9gIm5eMUeFPz/wzNLwAAAP//AwBQSwECLQAUAAYACAAA&#13;&#10;ACEAtoM4kv4AAADhAQAAEwAAAAAAAAAAAAAAAAAAAAAAW0NvbnRlbnRfVHlwZXNdLnhtbFBLAQIt&#13;&#10;ABQABgAIAAAAIQA4/SH/1gAAAJQBAAALAAAAAAAAAAAAAAAAAC8BAABfcmVscy8ucmVsc1BLAQIt&#13;&#10;ABQABgAIAAAAIQBPzE0pkAIAAH8FAAAOAAAAAAAAAAAAAAAAAC4CAABkcnMvZTJvRG9jLnhtbFBL&#13;&#10;AQItABQABgAIAAAAIQBLRsdO3wAAAAsBAAAPAAAAAAAAAAAAAAAAAOoEAABkcnMvZG93bnJldi54&#13;&#10;bWxQSwUGAAAAAAQABADzAAAA9gUAAAAA&#13;&#10;" filled="f" stroked="f" strokeweight=".5pt">
              <v:textbox inset="115mm,30.5mm,0,0">
                <w:txbxContent>
                  <w:p w14:paraId="512F9D81" w14:textId="77777777" w:rsidR="003237D5" w:rsidRDefault="003237D5"/>
                  <w:tbl>
                    <w:tblPr>
                      <w:tblW w:w="4727" w:type="dxa"/>
                      <w:tblLayout w:type="fixed"/>
                      <w:tblCellMar>
                        <w:left w:w="0" w:type="dxa"/>
                        <w:right w:w="113" w:type="dxa"/>
                      </w:tblCellMar>
                      <w:tblLook w:val="0000" w:firstRow="0" w:lastRow="0" w:firstColumn="0" w:lastColumn="0" w:noHBand="0" w:noVBand="0"/>
                    </w:tblPr>
                    <w:tblGrid>
                      <w:gridCol w:w="4727"/>
                    </w:tblGrid>
                    <w:tr w:rsidR="003237D5" w:rsidRPr="000E71B6" w14:paraId="43C15408" w14:textId="77777777" w:rsidTr="00D61C63">
                      <w:trPr>
                        <w:trHeight w:val="992"/>
                      </w:trPr>
                      <w:tc>
                        <w:tcPr>
                          <w:tcW w:w="4727" w:type="dxa"/>
                          <w:tcMar>
                            <w:top w:w="28" w:type="dxa"/>
                            <w:right w:w="28" w:type="dxa"/>
                          </w:tcMar>
                        </w:tcPr>
                        <w:p w14:paraId="2ABA2F9D" w14:textId="77777777" w:rsidR="003237D5" w:rsidRPr="000E71B6" w:rsidRDefault="003237D5" w:rsidP="004B056F">
                          <w:pPr>
                            <w:pStyle w:val="Contactdata"/>
                            <w:rPr>
                              <w:lang w:val="es-ES_tradnl"/>
                            </w:rPr>
                          </w:pPr>
                        </w:p>
                      </w:tc>
                    </w:tr>
                  </w:tbl>
                  <w:p w14:paraId="6AC18102" w14:textId="77777777" w:rsidR="003237D5" w:rsidRPr="000F5017" w:rsidRDefault="003237D5">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CD7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057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42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56C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27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8E2E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4AA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67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6C1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E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A5033"/>
    <w:multiLevelType w:val="hybridMultilevel"/>
    <w:tmpl w:val="1EEA4384"/>
    <w:lvl w:ilvl="0" w:tplc="DB9EF2A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4C77BE3"/>
    <w:multiLevelType w:val="hybridMultilevel"/>
    <w:tmpl w:val="F5240B16"/>
    <w:lvl w:ilvl="0" w:tplc="C34A7654">
      <w:numFmt w:val="bullet"/>
      <w:lvlText w:val=""/>
      <w:lvlJc w:val="left"/>
      <w:pPr>
        <w:ind w:left="720" w:hanging="360"/>
      </w:pPr>
      <w:rPr>
        <w:rFonts w:ascii="Symbol" w:eastAsia="Arial Unicode MS"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D4463B"/>
    <w:multiLevelType w:val="hybridMultilevel"/>
    <w:tmpl w:val="2A8C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875E4E"/>
    <w:multiLevelType w:val="hybridMultilevel"/>
    <w:tmpl w:val="B26C5110"/>
    <w:lvl w:ilvl="0" w:tplc="8D38409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441EB6"/>
    <w:multiLevelType w:val="hybridMultilevel"/>
    <w:tmpl w:val="811C93C4"/>
    <w:lvl w:ilvl="0" w:tplc="48CAF390">
      <w:start w:val="4"/>
      <w:numFmt w:val="bullet"/>
      <w:lvlText w:val=""/>
      <w:lvlJc w:val="left"/>
      <w:pPr>
        <w:ind w:left="720" w:hanging="360"/>
      </w:pPr>
      <w:rPr>
        <w:rFonts w:ascii="Symbol" w:eastAsia="Arial Unicode MS"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C21136"/>
    <w:multiLevelType w:val="hybridMultilevel"/>
    <w:tmpl w:val="7F3223C6"/>
    <w:lvl w:ilvl="0" w:tplc="153E2E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94"/>
    <w:rsid w:val="00005063"/>
    <w:rsid w:val="00012898"/>
    <w:rsid w:val="0002322A"/>
    <w:rsid w:val="000252DA"/>
    <w:rsid w:val="00026561"/>
    <w:rsid w:val="00027958"/>
    <w:rsid w:val="00050E98"/>
    <w:rsid w:val="00051C0F"/>
    <w:rsid w:val="00063FC8"/>
    <w:rsid w:val="00065E9B"/>
    <w:rsid w:val="000712BF"/>
    <w:rsid w:val="00074FFB"/>
    <w:rsid w:val="00077F2A"/>
    <w:rsid w:val="00080095"/>
    <w:rsid w:val="00082251"/>
    <w:rsid w:val="00090C6F"/>
    <w:rsid w:val="00094D0D"/>
    <w:rsid w:val="000A4BC6"/>
    <w:rsid w:val="000A76D2"/>
    <w:rsid w:val="000B179A"/>
    <w:rsid w:val="000B1E67"/>
    <w:rsid w:val="000B6006"/>
    <w:rsid w:val="000C04E5"/>
    <w:rsid w:val="000C3037"/>
    <w:rsid w:val="000D0F66"/>
    <w:rsid w:val="000D2163"/>
    <w:rsid w:val="000D5E48"/>
    <w:rsid w:val="000D7490"/>
    <w:rsid w:val="000E0C39"/>
    <w:rsid w:val="000E16C1"/>
    <w:rsid w:val="000E31D1"/>
    <w:rsid w:val="000E435D"/>
    <w:rsid w:val="000E71B6"/>
    <w:rsid w:val="000F02CF"/>
    <w:rsid w:val="000F1462"/>
    <w:rsid w:val="000F5017"/>
    <w:rsid w:val="00100596"/>
    <w:rsid w:val="001008FA"/>
    <w:rsid w:val="00101BCA"/>
    <w:rsid w:val="0010532D"/>
    <w:rsid w:val="001102B7"/>
    <w:rsid w:val="00113EA7"/>
    <w:rsid w:val="00120F7A"/>
    <w:rsid w:val="001216AB"/>
    <w:rsid w:val="00130078"/>
    <w:rsid w:val="00135570"/>
    <w:rsid w:val="001467EA"/>
    <w:rsid w:val="00146AF0"/>
    <w:rsid w:val="001504DB"/>
    <w:rsid w:val="00156BD9"/>
    <w:rsid w:val="00157948"/>
    <w:rsid w:val="001710CA"/>
    <w:rsid w:val="00177032"/>
    <w:rsid w:val="0018263E"/>
    <w:rsid w:val="0018402E"/>
    <w:rsid w:val="001867A2"/>
    <w:rsid w:val="00186FD4"/>
    <w:rsid w:val="00194376"/>
    <w:rsid w:val="00196838"/>
    <w:rsid w:val="001A456A"/>
    <w:rsid w:val="001A491B"/>
    <w:rsid w:val="001A523D"/>
    <w:rsid w:val="001A5398"/>
    <w:rsid w:val="001A6572"/>
    <w:rsid w:val="001B0149"/>
    <w:rsid w:val="001B0A8B"/>
    <w:rsid w:val="001B6FE8"/>
    <w:rsid w:val="001C1202"/>
    <w:rsid w:val="001C282A"/>
    <w:rsid w:val="001D1D46"/>
    <w:rsid w:val="001D2897"/>
    <w:rsid w:val="001D3E4B"/>
    <w:rsid w:val="001E2D8E"/>
    <w:rsid w:val="001F19EF"/>
    <w:rsid w:val="001F2D4C"/>
    <w:rsid w:val="00200563"/>
    <w:rsid w:val="00200B69"/>
    <w:rsid w:val="00201B5D"/>
    <w:rsid w:val="0020374B"/>
    <w:rsid w:val="00203E19"/>
    <w:rsid w:val="002056DA"/>
    <w:rsid w:val="00214E26"/>
    <w:rsid w:val="00220B76"/>
    <w:rsid w:val="00220B91"/>
    <w:rsid w:val="002219B8"/>
    <w:rsid w:val="00222A8C"/>
    <w:rsid w:val="00237B9F"/>
    <w:rsid w:val="0024010E"/>
    <w:rsid w:val="00243258"/>
    <w:rsid w:val="002442AE"/>
    <w:rsid w:val="002515C4"/>
    <w:rsid w:val="00253F13"/>
    <w:rsid w:val="00265494"/>
    <w:rsid w:val="00265E56"/>
    <w:rsid w:val="00272DB4"/>
    <w:rsid w:val="00280D67"/>
    <w:rsid w:val="00285ABC"/>
    <w:rsid w:val="00287385"/>
    <w:rsid w:val="002906A8"/>
    <w:rsid w:val="00291179"/>
    <w:rsid w:val="00291916"/>
    <w:rsid w:val="00294BAE"/>
    <w:rsid w:val="002A4012"/>
    <w:rsid w:val="002A7E86"/>
    <w:rsid w:val="002B4BEE"/>
    <w:rsid w:val="002B51E2"/>
    <w:rsid w:val="002B529D"/>
    <w:rsid w:val="002B5DA4"/>
    <w:rsid w:val="002C1C86"/>
    <w:rsid w:val="002C278C"/>
    <w:rsid w:val="002C7C0E"/>
    <w:rsid w:val="002D1AD8"/>
    <w:rsid w:val="002D2893"/>
    <w:rsid w:val="002D758F"/>
    <w:rsid w:val="002E0968"/>
    <w:rsid w:val="002E19D5"/>
    <w:rsid w:val="002E707F"/>
    <w:rsid w:val="002F34A3"/>
    <w:rsid w:val="002F3B2E"/>
    <w:rsid w:val="002F499A"/>
    <w:rsid w:val="00300AC6"/>
    <w:rsid w:val="0030409D"/>
    <w:rsid w:val="003052DB"/>
    <w:rsid w:val="003237D5"/>
    <w:rsid w:val="00327930"/>
    <w:rsid w:val="00335B5D"/>
    <w:rsid w:val="003362C3"/>
    <w:rsid w:val="00340749"/>
    <w:rsid w:val="00343962"/>
    <w:rsid w:val="003475E9"/>
    <w:rsid w:val="003550A0"/>
    <w:rsid w:val="00372707"/>
    <w:rsid w:val="003800E2"/>
    <w:rsid w:val="00382D26"/>
    <w:rsid w:val="00383C88"/>
    <w:rsid w:val="00391293"/>
    <w:rsid w:val="00391E4C"/>
    <w:rsid w:val="00394A47"/>
    <w:rsid w:val="00395E42"/>
    <w:rsid w:val="003A1AD4"/>
    <w:rsid w:val="003A1B70"/>
    <w:rsid w:val="003C2CFF"/>
    <w:rsid w:val="003C48F9"/>
    <w:rsid w:val="003C588B"/>
    <w:rsid w:val="003C7930"/>
    <w:rsid w:val="003D03AE"/>
    <w:rsid w:val="003D2A30"/>
    <w:rsid w:val="003D4597"/>
    <w:rsid w:val="003D4D74"/>
    <w:rsid w:val="003D5FE0"/>
    <w:rsid w:val="003D636C"/>
    <w:rsid w:val="003E366B"/>
    <w:rsid w:val="003F1E68"/>
    <w:rsid w:val="004066E2"/>
    <w:rsid w:val="0041519B"/>
    <w:rsid w:val="00425E36"/>
    <w:rsid w:val="00425E9A"/>
    <w:rsid w:val="00432126"/>
    <w:rsid w:val="00433495"/>
    <w:rsid w:val="00434AA1"/>
    <w:rsid w:val="004402D5"/>
    <w:rsid w:val="00444139"/>
    <w:rsid w:val="00445E2F"/>
    <w:rsid w:val="0044771D"/>
    <w:rsid w:val="0045114D"/>
    <w:rsid w:val="00451DB4"/>
    <w:rsid w:val="00453D14"/>
    <w:rsid w:val="00456A44"/>
    <w:rsid w:val="00456A8E"/>
    <w:rsid w:val="0046354A"/>
    <w:rsid w:val="00470963"/>
    <w:rsid w:val="00474D4A"/>
    <w:rsid w:val="004753C7"/>
    <w:rsid w:val="00475BDE"/>
    <w:rsid w:val="00482B83"/>
    <w:rsid w:val="0049587F"/>
    <w:rsid w:val="00496662"/>
    <w:rsid w:val="004A0CBA"/>
    <w:rsid w:val="004A6B89"/>
    <w:rsid w:val="004B056F"/>
    <w:rsid w:val="004B1D3C"/>
    <w:rsid w:val="004B2070"/>
    <w:rsid w:val="004B293A"/>
    <w:rsid w:val="004B29F4"/>
    <w:rsid w:val="004B4B51"/>
    <w:rsid w:val="004C15BA"/>
    <w:rsid w:val="004C278C"/>
    <w:rsid w:val="004D33B3"/>
    <w:rsid w:val="004D78A9"/>
    <w:rsid w:val="004F3AF4"/>
    <w:rsid w:val="004F444B"/>
    <w:rsid w:val="004F573A"/>
    <w:rsid w:val="004F5F00"/>
    <w:rsid w:val="00501D98"/>
    <w:rsid w:val="00505588"/>
    <w:rsid w:val="00505D56"/>
    <w:rsid w:val="00516274"/>
    <w:rsid w:val="00524B1D"/>
    <w:rsid w:val="00526D66"/>
    <w:rsid w:val="00531AFA"/>
    <w:rsid w:val="005329F4"/>
    <w:rsid w:val="005343DB"/>
    <w:rsid w:val="00534C6E"/>
    <w:rsid w:val="0054112C"/>
    <w:rsid w:val="0054151B"/>
    <w:rsid w:val="00543033"/>
    <w:rsid w:val="0054316C"/>
    <w:rsid w:val="005442F8"/>
    <w:rsid w:val="00557525"/>
    <w:rsid w:val="00564962"/>
    <w:rsid w:val="005657BF"/>
    <w:rsid w:val="005704B4"/>
    <w:rsid w:val="00574B6F"/>
    <w:rsid w:val="00580F9E"/>
    <w:rsid w:val="005839FD"/>
    <w:rsid w:val="005962C0"/>
    <w:rsid w:val="00596AF5"/>
    <w:rsid w:val="005A0619"/>
    <w:rsid w:val="005A1737"/>
    <w:rsid w:val="005B4B13"/>
    <w:rsid w:val="005C22D8"/>
    <w:rsid w:val="005C5539"/>
    <w:rsid w:val="005D24C9"/>
    <w:rsid w:val="005D422D"/>
    <w:rsid w:val="005D5CD2"/>
    <w:rsid w:val="005D776A"/>
    <w:rsid w:val="005E1370"/>
    <w:rsid w:val="005E4215"/>
    <w:rsid w:val="005F23B9"/>
    <w:rsid w:val="00606BBD"/>
    <w:rsid w:val="0060767C"/>
    <w:rsid w:val="0061644D"/>
    <w:rsid w:val="00617FDD"/>
    <w:rsid w:val="00625024"/>
    <w:rsid w:val="00633C06"/>
    <w:rsid w:val="00635BDF"/>
    <w:rsid w:val="006369A4"/>
    <w:rsid w:val="00636FA3"/>
    <w:rsid w:val="00637531"/>
    <w:rsid w:val="00645105"/>
    <w:rsid w:val="00647229"/>
    <w:rsid w:val="00650986"/>
    <w:rsid w:val="006520AE"/>
    <w:rsid w:val="00654B18"/>
    <w:rsid w:val="00656204"/>
    <w:rsid w:val="00657DC0"/>
    <w:rsid w:val="0066307A"/>
    <w:rsid w:val="0066484A"/>
    <w:rsid w:val="00664AAA"/>
    <w:rsid w:val="00670E42"/>
    <w:rsid w:val="006724FB"/>
    <w:rsid w:val="00680E38"/>
    <w:rsid w:val="006837EF"/>
    <w:rsid w:val="006A1905"/>
    <w:rsid w:val="006A240B"/>
    <w:rsid w:val="006A2CC1"/>
    <w:rsid w:val="006A4676"/>
    <w:rsid w:val="006A7C80"/>
    <w:rsid w:val="006B5398"/>
    <w:rsid w:val="006C70EE"/>
    <w:rsid w:val="006D25B2"/>
    <w:rsid w:val="006D3542"/>
    <w:rsid w:val="006D4232"/>
    <w:rsid w:val="006D6281"/>
    <w:rsid w:val="006D7011"/>
    <w:rsid w:val="006E29D3"/>
    <w:rsid w:val="006F0F9A"/>
    <w:rsid w:val="006F2E9B"/>
    <w:rsid w:val="006F699A"/>
    <w:rsid w:val="006F69BE"/>
    <w:rsid w:val="00701491"/>
    <w:rsid w:val="00707E9C"/>
    <w:rsid w:val="007121C5"/>
    <w:rsid w:val="00714DE6"/>
    <w:rsid w:val="007150FE"/>
    <w:rsid w:val="00724567"/>
    <w:rsid w:val="00724D81"/>
    <w:rsid w:val="00727ACF"/>
    <w:rsid w:val="00730F5E"/>
    <w:rsid w:val="007320AB"/>
    <w:rsid w:val="00734DFB"/>
    <w:rsid w:val="007401B8"/>
    <w:rsid w:val="00742D04"/>
    <w:rsid w:val="00761A0E"/>
    <w:rsid w:val="00761A55"/>
    <w:rsid w:val="00764AAE"/>
    <w:rsid w:val="00766DE5"/>
    <w:rsid w:val="00782428"/>
    <w:rsid w:val="00783FD5"/>
    <w:rsid w:val="00794E8E"/>
    <w:rsid w:val="007A14AF"/>
    <w:rsid w:val="007B1D78"/>
    <w:rsid w:val="007B4A90"/>
    <w:rsid w:val="007D530B"/>
    <w:rsid w:val="007D531A"/>
    <w:rsid w:val="007D719A"/>
    <w:rsid w:val="007E085C"/>
    <w:rsid w:val="007E2100"/>
    <w:rsid w:val="007E6E63"/>
    <w:rsid w:val="007E777E"/>
    <w:rsid w:val="007F3CD8"/>
    <w:rsid w:val="007F521E"/>
    <w:rsid w:val="007F68C4"/>
    <w:rsid w:val="007F6DA4"/>
    <w:rsid w:val="007F7C18"/>
    <w:rsid w:val="0080686A"/>
    <w:rsid w:val="00810E4D"/>
    <w:rsid w:val="008116AB"/>
    <w:rsid w:val="00812DD4"/>
    <w:rsid w:val="008174EB"/>
    <w:rsid w:val="0081750B"/>
    <w:rsid w:val="00817EC8"/>
    <w:rsid w:val="008313F7"/>
    <w:rsid w:val="00833BF0"/>
    <w:rsid w:val="00837FFB"/>
    <w:rsid w:val="00844D82"/>
    <w:rsid w:val="008520B8"/>
    <w:rsid w:val="00852587"/>
    <w:rsid w:val="00853D30"/>
    <w:rsid w:val="00854841"/>
    <w:rsid w:val="00861D2E"/>
    <w:rsid w:val="008628D3"/>
    <w:rsid w:val="00870C74"/>
    <w:rsid w:val="00870FBA"/>
    <w:rsid w:val="00874A89"/>
    <w:rsid w:val="00875F93"/>
    <w:rsid w:val="0087604C"/>
    <w:rsid w:val="0088109F"/>
    <w:rsid w:val="008810B8"/>
    <w:rsid w:val="00896803"/>
    <w:rsid w:val="00897C83"/>
    <w:rsid w:val="008A099A"/>
    <w:rsid w:val="008A0A88"/>
    <w:rsid w:val="008A18DC"/>
    <w:rsid w:val="008B3072"/>
    <w:rsid w:val="008B3CB0"/>
    <w:rsid w:val="008B3D5D"/>
    <w:rsid w:val="008B427A"/>
    <w:rsid w:val="008C114F"/>
    <w:rsid w:val="008C3027"/>
    <w:rsid w:val="008C6E7B"/>
    <w:rsid w:val="008C7596"/>
    <w:rsid w:val="008D4250"/>
    <w:rsid w:val="008D4675"/>
    <w:rsid w:val="008D6CC9"/>
    <w:rsid w:val="008D7B2C"/>
    <w:rsid w:val="008E2CDB"/>
    <w:rsid w:val="008E53FB"/>
    <w:rsid w:val="008F22B2"/>
    <w:rsid w:val="008F4B86"/>
    <w:rsid w:val="008F5D11"/>
    <w:rsid w:val="00900F76"/>
    <w:rsid w:val="00903ED0"/>
    <w:rsid w:val="00911B56"/>
    <w:rsid w:val="00915010"/>
    <w:rsid w:val="00916444"/>
    <w:rsid w:val="0092132D"/>
    <w:rsid w:val="00922999"/>
    <w:rsid w:val="0092394D"/>
    <w:rsid w:val="00923F3E"/>
    <w:rsid w:val="0092757C"/>
    <w:rsid w:val="00936A93"/>
    <w:rsid w:val="009371FD"/>
    <w:rsid w:val="00947396"/>
    <w:rsid w:val="00953C74"/>
    <w:rsid w:val="009601D3"/>
    <w:rsid w:val="0096146E"/>
    <w:rsid w:val="00961CEF"/>
    <w:rsid w:val="009621F8"/>
    <w:rsid w:val="00962CD4"/>
    <w:rsid w:val="0096432C"/>
    <w:rsid w:val="0096534C"/>
    <w:rsid w:val="00965A85"/>
    <w:rsid w:val="00967830"/>
    <w:rsid w:val="00971D4B"/>
    <w:rsid w:val="00985D65"/>
    <w:rsid w:val="0098648A"/>
    <w:rsid w:val="009877B8"/>
    <w:rsid w:val="00987922"/>
    <w:rsid w:val="00987BFA"/>
    <w:rsid w:val="00991B06"/>
    <w:rsid w:val="00991E3E"/>
    <w:rsid w:val="00992CDA"/>
    <w:rsid w:val="00994288"/>
    <w:rsid w:val="009944D1"/>
    <w:rsid w:val="009A2402"/>
    <w:rsid w:val="009A2F5C"/>
    <w:rsid w:val="009A3B48"/>
    <w:rsid w:val="009A5821"/>
    <w:rsid w:val="009A6708"/>
    <w:rsid w:val="009B045E"/>
    <w:rsid w:val="009B3B79"/>
    <w:rsid w:val="009B7A38"/>
    <w:rsid w:val="009C551E"/>
    <w:rsid w:val="009E6954"/>
    <w:rsid w:val="009E6D68"/>
    <w:rsid w:val="009E7758"/>
    <w:rsid w:val="009F0CB4"/>
    <w:rsid w:val="009F7926"/>
    <w:rsid w:val="00A01270"/>
    <w:rsid w:val="00A059C2"/>
    <w:rsid w:val="00A05E76"/>
    <w:rsid w:val="00A075BB"/>
    <w:rsid w:val="00A11410"/>
    <w:rsid w:val="00A11653"/>
    <w:rsid w:val="00A145FA"/>
    <w:rsid w:val="00A22340"/>
    <w:rsid w:val="00A22C11"/>
    <w:rsid w:val="00A234D3"/>
    <w:rsid w:val="00A24321"/>
    <w:rsid w:val="00A24A07"/>
    <w:rsid w:val="00A26B4D"/>
    <w:rsid w:val="00A32599"/>
    <w:rsid w:val="00A35875"/>
    <w:rsid w:val="00A4559F"/>
    <w:rsid w:val="00A52858"/>
    <w:rsid w:val="00A5679D"/>
    <w:rsid w:val="00A576B9"/>
    <w:rsid w:val="00A60953"/>
    <w:rsid w:val="00A61278"/>
    <w:rsid w:val="00A62B8D"/>
    <w:rsid w:val="00A65FCD"/>
    <w:rsid w:val="00A71B61"/>
    <w:rsid w:val="00A763A1"/>
    <w:rsid w:val="00A81CEB"/>
    <w:rsid w:val="00A81EC9"/>
    <w:rsid w:val="00A82BD0"/>
    <w:rsid w:val="00A94B1D"/>
    <w:rsid w:val="00AA0EDD"/>
    <w:rsid w:val="00AA4953"/>
    <w:rsid w:val="00AA7587"/>
    <w:rsid w:val="00AB0549"/>
    <w:rsid w:val="00AB3AE5"/>
    <w:rsid w:val="00AB6920"/>
    <w:rsid w:val="00AC0137"/>
    <w:rsid w:val="00AC06BE"/>
    <w:rsid w:val="00AC351D"/>
    <w:rsid w:val="00AC4670"/>
    <w:rsid w:val="00AD1718"/>
    <w:rsid w:val="00AD2E61"/>
    <w:rsid w:val="00AD3BC2"/>
    <w:rsid w:val="00AE179C"/>
    <w:rsid w:val="00AE1994"/>
    <w:rsid w:val="00AE2E19"/>
    <w:rsid w:val="00AE5C52"/>
    <w:rsid w:val="00AE6293"/>
    <w:rsid w:val="00AE6D4B"/>
    <w:rsid w:val="00AF0CF1"/>
    <w:rsid w:val="00AF7948"/>
    <w:rsid w:val="00B004C5"/>
    <w:rsid w:val="00B01009"/>
    <w:rsid w:val="00B02996"/>
    <w:rsid w:val="00B02F6B"/>
    <w:rsid w:val="00B06CA5"/>
    <w:rsid w:val="00B11ED3"/>
    <w:rsid w:val="00B16FEA"/>
    <w:rsid w:val="00B235C7"/>
    <w:rsid w:val="00B31C29"/>
    <w:rsid w:val="00B36EFB"/>
    <w:rsid w:val="00B52D2A"/>
    <w:rsid w:val="00B53D20"/>
    <w:rsid w:val="00B63A77"/>
    <w:rsid w:val="00B63ACB"/>
    <w:rsid w:val="00B651BA"/>
    <w:rsid w:val="00B655B3"/>
    <w:rsid w:val="00B7071E"/>
    <w:rsid w:val="00B806A9"/>
    <w:rsid w:val="00B8225C"/>
    <w:rsid w:val="00B82DF1"/>
    <w:rsid w:val="00B834BE"/>
    <w:rsid w:val="00B83AB5"/>
    <w:rsid w:val="00B85C72"/>
    <w:rsid w:val="00B862DA"/>
    <w:rsid w:val="00B915F9"/>
    <w:rsid w:val="00B927C5"/>
    <w:rsid w:val="00B9344B"/>
    <w:rsid w:val="00B947D0"/>
    <w:rsid w:val="00BB1A9D"/>
    <w:rsid w:val="00BB21FD"/>
    <w:rsid w:val="00BB4008"/>
    <w:rsid w:val="00BB433C"/>
    <w:rsid w:val="00BB4C2E"/>
    <w:rsid w:val="00BC2089"/>
    <w:rsid w:val="00BC215D"/>
    <w:rsid w:val="00BD4E4F"/>
    <w:rsid w:val="00BD4FB3"/>
    <w:rsid w:val="00BD5680"/>
    <w:rsid w:val="00BD64A7"/>
    <w:rsid w:val="00BD6B9A"/>
    <w:rsid w:val="00BD71AF"/>
    <w:rsid w:val="00BE07B0"/>
    <w:rsid w:val="00BE30AA"/>
    <w:rsid w:val="00BE3362"/>
    <w:rsid w:val="00BF1C98"/>
    <w:rsid w:val="00BF35B7"/>
    <w:rsid w:val="00BF6C75"/>
    <w:rsid w:val="00C011C8"/>
    <w:rsid w:val="00C01CBC"/>
    <w:rsid w:val="00C028E2"/>
    <w:rsid w:val="00C02A76"/>
    <w:rsid w:val="00C03071"/>
    <w:rsid w:val="00C116E7"/>
    <w:rsid w:val="00C12499"/>
    <w:rsid w:val="00C12EEE"/>
    <w:rsid w:val="00C154B0"/>
    <w:rsid w:val="00C21402"/>
    <w:rsid w:val="00C21BE0"/>
    <w:rsid w:val="00C2333C"/>
    <w:rsid w:val="00C24872"/>
    <w:rsid w:val="00C378E2"/>
    <w:rsid w:val="00C40DDF"/>
    <w:rsid w:val="00C41397"/>
    <w:rsid w:val="00C440F8"/>
    <w:rsid w:val="00C47AFE"/>
    <w:rsid w:val="00C525D6"/>
    <w:rsid w:val="00C5618A"/>
    <w:rsid w:val="00C65AF1"/>
    <w:rsid w:val="00C77BEB"/>
    <w:rsid w:val="00C77EBD"/>
    <w:rsid w:val="00C86A50"/>
    <w:rsid w:val="00C91BF0"/>
    <w:rsid w:val="00C929FD"/>
    <w:rsid w:val="00C92FE8"/>
    <w:rsid w:val="00CA0577"/>
    <w:rsid w:val="00CB05A5"/>
    <w:rsid w:val="00CB19A1"/>
    <w:rsid w:val="00CB416C"/>
    <w:rsid w:val="00CB51AF"/>
    <w:rsid w:val="00CC457D"/>
    <w:rsid w:val="00CC578A"/>
    <w:rsid w:val="00CC62CF"/>
    <w:rsid w:val="00CD2715"/>
    <w:rsid w:val="00CE1FF6"/>
    <w:rsid w:val="00CE31A9"/>
    <w:rsid w:val="00CE44E8"/>
    <w:rsid w:val="00CE5FEE"/>
    <w:rsid w:val="00CE78D7"/>
    <w:rsid w:val="00CE7978"/>
    <w:rsid w:val="00D009CB"/>
    <w:rsid w:val="00D0309F"/>
    <w:rsid w:val="00D066DA"/>
    <w:rsid w:val="00D06B8D"/>
    <w:rsid w:val="00D06F19"/>
    <w:rsid w:val="00D07AA8"/>
    <w:rsid w:val="00D10F9D"/>
    <w:rsid w:val="00D11772"/>
    <w:rsid w:val="00D11B73"/>
    <w:rsid w:val="00D15DBA"/>
    <w:rsid w:val="00D1649F"/>
    <w:rsid w:val="00D20660"/>
    <w:rsid w:val="00D255B6"/>
    <w:rsid w:val="00D3027E"/>
    <w:rsid w:val="00D34CC9"/>
    <w:rsid w:val="00D55EAC"/>
    <w:rsid w:val="00D57BB6"/>
    <w:rsid w:val="00D61C63"/>
    <w:rsid w:val="00D633D7"/>
    <w:rsid w:val="00D6555E"/>
    <w:rsid w:val="00D65716"/>
    <w:rsid w:val="00D71282"/>
    <w:rsid w:val="00D71DDD"/>
    <w:rsid w:val="00D77C30"/>
    <w:rsid w:val="00D83605"/>
    <w:rsid w:val="00D83D40"/>
    <w:rsid w:val="00D84A5E"/>
    <w:rsid w:val="00D8644D"/>
    <w:rsid w:val="00D91D04"/>
    <w:rsid w:val="00D93ECA"/>
    <w:rsid w:val="00DA1968"/>
    <w:rsid w:val="00DA3C7A"/>
    <w:rsid w:val="00DA47DA"/>
    <w:rsid w:val="00DA4A50"/>
    <w:rsid w:val="00DB1CCE"/>
    <w:rsid w:val="00DC2B7E"/>
    <w:rsid w:val="00DC34C0"/>
    <w:rsid w:val="00DC4D0B"/>
    <w:rsid w:val="00DC4F0F"/>
    <w:rsid w:val="00DD2316"/>
    <w:rsid w:val="00DD647E"/>
    <w:rsid w:val="00DE6B12"/>
    <w:rsid w:val="00DF0C88"/>
    <w:rsid w:val="00DF25D8"/>
    <w:rsid w:val="00DF7104"/>
    <w:rsid w:val="00E15A82"/>
    <w:rsid w:val="00E16009"/>
    <w:rsid w:val="00E23C71"/>
    <w:rsid w:val="00E3078D"/>
    <w:rsid w:val="00E35EAF"/>
    <w:rsid w:val="00E36133"/>
    <w:rsid w:val="00E36193"/>
    <w:rsid w:val="00E37545"/>
    <w:rsid w:val="00E43256"/>
    <w:rsid w:val="00E43398"/>
    <w:rsid w:val="00E43855"/>
    <w:rsid w:val="00E4680F"/>
    <w:rsid w:val="00E53D99"/>
    <w:rsid w:val="00E5790E"/>
    <w:rsid w:val="00E57AEB"/>
    <w:rsid w:val="00E6126A"/>
    <w:rsid w:val="00E62A3B"/>
    <w:rsid w:val="00E64844"/>
    <w:rsid w:val="00E702F2"/>
    <w:rsid w:val="00E8090D"/>
    <w:rsid w:val="00E8448A"/>
    <w:rsid w:val="00E860C4"/>
    <w:rsid w:val="00E9480B"/>
    <w:rsid w:val="00E95119"/>
    <w:rsid w:val="00EA3F79"/>
    <w:rsid w:val="00EB33F9"/>
    <w:rsid w:val="00EB3623"/>
    <w:rsid w:val="00EB7B82"/>
    <w:rsid w:val="00EC2700"/>
    <w:rsid w:val="00EC4D21"/>
    <w:rsid w:val="00EC7066"/>
    <w:rsid w:val="00EC7077"/>
    <w:rsid w:val="00EC7ABD"/>
    <w:rsid w:val="00ED16AF"/>
    <w:rsid w:val="00ED3683"/>
    <w:rsid w:val="00ED4D40"/>
    <w:rsid w:val="00ED6CFD"/>
    <w:rsid w:val="00EE09C5"/>
    <w:rsid w:val="00EE1B99"/>
    <w:rsid w:val="00EE21F4"/>
    <w:rsid w:val="00EE22CA"/>
    <w:rsid w:val="00EE2B0C"/>
    <w:rsid w:val="00EE305C"/>
    <w:rsid w:val="00EF4E91"/>
    <w:rsid w:val="00EF4E97"/>
    <w:rsid w:val="00EF5EB5"/>
    <w:rsid w:val="00EF79CE"/>
    <w:rsid w:val="00F03739"/>
    <w:rsid w:val="00F2190C"/>
    <w:rsid w:val="00F23699"/>
    <w:rsid w:val="00F24C44"/>
    <w:rsid w:val="00F24CB7"/>
    <w:rsid w:val="00F2711A"/>
    <w:rsid w:val="00F315F6"/>
    <w:rsid w:val="00F35036"/>
    <w:rsid w:val="00F426CF"/>
    <w:rsid w:val="00F447A9"/>
    <w:rsid w:val="00F46016"/>
    <w:rsid w:val="00F47DFE"/>
    <w:rsid w:val="00F66F0B"/>
    <w:rsid w:val="00F704B2"/>
    <w:rsid w:val="00F710AC"/>
    <w:rsid w:val="00F7151F"/>
    <w:rsid w:val="00F733C2"/>
    <w:rsid w:val="00F746FF"/>
    <w:rsid w:val="00F82450"/>
    <w:rsid w:val="00F82AC2"/>
    <w:rsid w:val="00F841BB"/>
    <w:rsid w:val="00F8654E"/>
    <w:rsid w:val="00F909CF"/>
    <w:rsid w:val="00F90FB3"/>
    <w:rsid w:val="00F975DA"/>
    <w:rsid w:val="00F97FC4"/>
    <w:rsid w:val="00FA3B7A"/>
    <w:rsid w:val="00FA4E2F"/>
    <w:rsid w:val="00FB0677"/>
    <w:rsid w:val="00FB1FE2"/>
    <w:rsid w:val="00FB57F4"/>
    <w:rsid w:val="00FC4F0A"/>
    <w:rsid w:val="00FD1D2E"/>
    <w:rsid w:val="00FD5280"/>
    <w:rsid w:val="00FD680F"/>
    <w:rsid w:val="00FD762C"/>
    <w:rsid w:val="00FE172D"/>
    <w:rsid w:val="00FF0AF2"/>
    <w:rsid w:val="00FF3625"/>
    <w:rsid w:val="00FF3B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7A825"/>
  <w15:docId w15:val="{80ED3F18-5AAB-4EC2-9D22-93D5CF8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374" w:hanging="374"/>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30"/>
    <w:pPr>
      <w:spacing w:line="340" w:lineRule="exact"/>
      <w:ind w:left="0" w:firstLine="0"/>
    </w:pPr>
    <w:rPr>
      <w:rFonts w:ascii="Arial" w:eastAsia="Times New Roman" w:hAnsi="Arial" w:cs="Times New Roman"/>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5EB5"/>
    <w:rPr>
      <w:color w:val="808080"/>
    </w:rPr>
  </w:style>
  <w:style w:type="paragraph" w:styleId="Encabezado">
    <w:name w:val="header"/>
    <w:basedOn w:val="Piedepgina"/>
    <w:link w:val="EncabezadoCar"/>
    <w:uiPriority w:val="99"/>
    <w:unhideWhenUsed/>
    <w:rsid w:val="00B63A77"/>
    <w:pPr>
      <w:spacing w:line="170" w:lineRule="exact"/>
    </w:pPr>
    <w:rPr>
      <w:lang w:val="en-GB"/>
    </w:rPr>
  </w:style>
  <w:style w:type="character" w:customStyle="1" w:styleId="EncabezadoCar">
    <w:name w:val="Encabezado Car"/>
    <w:basedOn w:val="Fuentedeprrafopredeter"/>
    <w:link w:val="Encabezado"/>
    <w:uiPriority w:val="99"/>
    <w:rsid w:val="00B63A77"/>
    <w:rPr>
      <w:rFonts w:ascii="Arial" w:eastAsia="Times New Roman" w:hAnsi="Arial" w:cs="Times New Roman"/>
      <w:sz w:val="14"/>
      <w:szCs w:val="15"/>
      <w:lang w:val="en-GB" w:eastAsia="de-DE"/>
    </w:rPr>
  </w:style>
  <w:style w:type="paragraph" w:styleId="Piedepgina">
    <w:name w:val="footer"/>
    <w:link w:val="PiedepginaCar"/>
    <w:uiPriority w:val="99"/>
    <w:unhideWhenUsed/>
    <w:rsid w:val="006A7C80"/>
    <w:pPr>
      <w:tabs>
        <w:tab w:val="center" w:pos="4536"/>
        <w:tab w:val="right" w:pos="9072"/>
      </w:tabs>
      <w:spacing w:line="168" w:lineRule="exact"/>
      <w:ind w:left="0" w:firstLine="0"/>
    </w:pPr>
    <w:rPr>
      <w:rFonts w:ascii="Arial" w:eastAsia="Times New Roman" w:hAnsi="Arial" w:cs="Times New Roman"/>
      <w:sz w:val="14"/>
      <w:szCs w:val="15"/>
      <w:lang w:eastAsia="de-DE"/>
    </w:rPr>
  </w:style>
  <w:style w:type="character" w:customStyle="1" w:styleId="PiedepginaCar">
    <w:name w:val="Pie de página Car"/>
    <w:basedOn w:val="Fuentedeprrafopredeter"/>
    <w:link w:val="Piedepgina"/>
    <w:uiPriority w:val="99"/>
    <w:rsid w:val="006A7C80"/>
    <w:rPr>
      <w:rFonts w:ascii="Arial" w:eastAsia="Times New Roman" w:hAnsi="Arial" w:cs="Times New Roman"/>
      <w:sz w:val="14"/>
      <w:szCs w:val="15"/>
      <w:lang w:eastAsia="de-DE"/>
    </w:rPr>
  </w:style>
  <w:style w:type="paragraph" w:styleId="Textodeglobo">
    <w:name w:val="Balloon Text"/>
    <w:basedOn w:val="Normal"/>
    <w:link w:val="TextodegloboCar"/>
    <w:uiPriority w:val="99"/>
    <w:semiHidden/>
    <w:unhideWhenUsed/>
    <w:rsid w:val="00D86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44D"/>
    <w:rPr>
      <w:rFonts w:ascii="Tahoma" w:hAnsi="Tahoma" w:cs="Tahoma"/>
      <w:sz w:val="16"/>
      <w:szCs w:val="16"/>
    </w:rPr>
  </w:style>
  <w:style w:type="table" w:styleId="Tablaconcuadrcula">
    <w:name w:val="Table Grid"/>
    <w:basedOn w:val="Tablanormal"/>
    <w:rsid w:val="00596AF5"/>
    <w:pPr>
      <w:ind w:left="0"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ataline1">
    <w:name w:val="Contact data line 1"/>
    <w:basedOn w:val="Normal"/>
    <w:link w:val="Contactdataline1Zchn"/>
    <w:qFormat/>
    <w:rsid w:val="00B9344B"/>
    <w:pPr>
      <w:spacing w:line="240" w:lineRule="exact"/>
      <w:jc w:val="right"/>
    </w:pPr>
    <w:rPr>
      <w:b/>
      <w:sz w:val="20"/>
      <w:szCs w:val="18"/>
      <w:lang w:val="en-US"/>
    </w:rPr>
  </w:style>
  <w:style w:type="character" w:styleId="Hipervnculo">
    <w:name w:val="Hyperlink"/>
    <w:basedOn w:val="Fuentedeprrafopredeter"/>
    <w:uiPriority w:val="99"/>
    <w:unhideWhenUsed/>
    <w:rsid w:val="002F3B2E"/>
    <w:rPr>
      <w:color w:val="0000FF" w:themeColor="hyperlink"/>
      <w:u w:val="single"/>
    </w:rPr>
  </w:style>
  <w:style w:type="paragraph" w:customStyle="1" w:styleId="Contactdata">
    <w:name w:val="Contact data"/>
    <w:basedOn w:val="Contactdataline1"/>
    <w:link w:val="ContactdataZchn"/>
    <w:qFormat/>
    <w:rsid w:val="00C86A50"/>
    <w:rPr>
      <w:b w:val="0"/>
    </w:rPr>
  </w:style>
  <w:style w:type="character" w:styleId="Textoennegrita">
    <w:name w:val="Strong"/>
    <w:basedOn w:val="Fuentedeprrafopredeter"/>
    <w:uiPriority w:val="22"/>
    <w:rsid w:val="00470963"/>
    <w:rPr>
      <w:rFonts w:ascii="Source Sans Pro Black" w:hAnsi="Source Sans Pro Black"/>
      <w:bCs/>
    </w:rPr>
  </w:style>
  <w:style w:type="character" w:customStyle="1" w:styleId="Contactdataline1Zchn">
    <w:name w:val="Contact data line 1 Zchn"/>
    <w:basedOn w:val="Fuentedeprrafopredeter"/>
    <w:link w:val="Contactdataline1"/>
    <w:rsid w:val="00B9344B"/>
    <w:rPr>
      <w:rFonts w:ascii="Arial" w:eastAsia="Times New Roman" w:hAnsi="Arial" w:cs="Times New Roman"/>
      <w:b/>
      <w:sz w:val="20"/>
      <w:szCs w:val="18"/>
      <w:lang w:val="en-US" w:eastAsia="de-DE"/>
    </w:rPr>
  </w:style>
  <w:style w:type="paragraph" w:customStyle="1" w:styleId="Senderaddress">
    <w:name w:val="Sender address"/>
    <w:basedOn w:val="Normal"/>
    <w:link w:val="SenderaddressZchn"/>
    <w:rsid w:val="006A7C80"/>
    <w:pPr>
      <w:spacing w:line="168" w:lineRule="exact"/>
    </w:pPr>
    <w:rPr>
      <w:sz w:val="14"/>
      <w:szCs w:val="14"/>
      <w:lang w:val="en-US"/>
    </w:rPr>
  </w:style>
  <w:style w:type="character" w:customStyle="1" w:styleId="ContactdataZchn">
    <w:name w:val="Contact data Zchn"/>
    <w:basedOn w:val="Fuentedeprrafopredeter"/>
    <w:link w:val="Contactdata"/>
    <w:rsid w:val="00C86A50"/>
    <w:rPr>
      <w:rFonts w:ascii="Arial" w:eastAsia="Times New Roman" w:hAnsi="Arial" w:cs="Times New Roman"/>
      <w:sz w:val="20"/>
      <w:szCs w:val="18"/>
      <w:lang w:val="en-US" w:eastAsia="de-DE"/>
    </w:rPr>
  </w:style>
  <w:style w:type="paragraph" w:customStyle="1" w:styleId="Subtitle">
    <w:name w:val="Subtitle_"/>
    <w:next w:val="Normal"/>
    <w:link w:val="SubtitleZchn"/>
    <w:qFormat/>
    <w:rsid w:val="00D06F19"/>
    <w:pPr>
      <w:spacing w:line="240" w:lineRule="exact"/>
      <w:ind w:left="0" w:firstLine="0"/>
    </w:pPr>
    <w:rPr>
      <w:rFonts w:ascii="Arial" w:eastAsia="Times New Roman" w:hAnsi="Arial" w:cs="Times New Roman"/>
      <w:szCs w:val="24"/>
      <w:lang w:val="en-US" w:eastAsia="de-DE"/>
    </w:rPr>
  </w:style>
  <w:style w:type="character" w:customStyle="1" w:styleId="SenderaddressZchn">
    <w:name w:val="Sender address Zchn"/>
    <w:basedOn w:val="Fuentedeprrafopredeter"/>
    <w:link w:val="Senderaddress"/>
    <w:rsid w:val="006A7C80"/>
    <w:rPr>
      <w:rFonts w:ascii="Arial" w:eastAsia="Times New Roman" w:hAnsi="Arial" w:cs="Times New Roman"/>
      <w:sz w:val="14"/>
      <w:szCs w:val="14"/>
      <w:lang w:val="en-US" w:eastAsia="de-DE"/>
    </w:rPr>
  </w:style>
  <w:style w:type="paragraph" w:customStyle="1" w:styleId="Disclaimer">
    <w:name w:val="Disclaimer"/>
    <w:basedOn w:val="Normal"/>
    <w:link w:val="DisclaimerZchn"/>
    <w:rsid w:val="00AF0CF1"/>
    <w:pPr>
      <w:spacing w:line="180" w:lineRule="exact"/>
    </w:pPr>
    <w:rPr>
      <w:sz w:val="16"/>
      <w:szCs w:val="16"/>
      <w:lang w:val="en-US"/>
    </w:rPr>
  </w:style>
  <w:style w:type="paragraph" w:customStyle="1" w:styleId="Titel1">
    <w:name w:val="Titel1"/>
    <w:basedOn w:val="Normal"/>
    <w:link w:val="TitleZchn"/>
    <w:rsid w:val="00EA3F79"/>
    <w:rPr>
      <w:lang w:val="en-US"/>
    </w:rPr>
  </w:style>
  <w:style w:type="character" w:customStyle="1" w:styleId="TitleZchn">
    <w:name w:val="Title Zchn"/>
    <w:basedOn w:val="Fuentedeprrafopredeter"/>
    <w:link w:val="Titel1"/>
    <w:rsid w:val="00EA3F79"/>
    <w:rPr>
      <w:rFonts w:ascii="Arial" w:eastAsia="Times New Roman" w:hAnsi="Arial" w:cs="Times New Roman"/>
      <w:szCs w:val="24"/>
      <w:lang w:val="en-US" w:eastAsia="de-DE"/>
    </w:rPr>
  </w:style>
  <w:style w:type="paragraph" w:customStyle="1" w:styleId="Pressrelease">
    <w:name w:val="Press release"/>
    <w:basedOn w:val="Normal"/>
    <w:link w:val="PressreleaseZchn"/>
    <w:rsid w:val="00852587"/>
    <w:pPr>
      <w:spacing w:line="240" w:lineRule="auto"/>
    </w:pPr>
    <w:rPr>
      <w:b/>
      <w:sz w:val="48"/>
      <w:szCs w:val="48"/>
    </w:rPr>
  </w:style>
  <w:style w:type="character" w:customStyle="1" w:styleId="PressreleaseZchn">
    <w:name w:val="Press release Zchn"/>
    <w:basedOn w:val="Fuentedeprrafopredeter"/>
    <w:link w:val="Pressrelease"/>
    <w:rsid w:val="00852587"/>
    <w:rPr>
      <w:rFonts w:ascii="Arial" w:eastAsia="Times New Roman" w:hAnsi="Arial" w:cs="Times New Roman"/>
      <w:b/>
      <w:sz w:val="48"/>
      <w:szCs w:val="48"/>
      <w:lang w:eastAsia="de-DE"/>
    </w:rPr>
  </w:style>
  <w:style w:type="character" w:customStyle="1" w:styleId="SubtitleZchn">
    <w:name w:val="Subtitle_ Zchn"/>
    <w:basedOn w:val="Fuentedeprrafopredeter"/>
    <w:link w:val="Subtitle"/>
    <w:rsid w:val="00D06F19"/>
    <w:rPr>
      <w:rFonts w:ascii="Arial" w:eastAsia="Times New Roman" w:hAnsi="Arial" w:cs="Times New Roman"/>
      <w:szCs w:val="24"/>
      <w:lang w:val="en-US" w:eastAsia="de-DE"/>
    </w:rPr>
  </w:style>
  <w:style w:type="character" w:customStyle="1" w:styleId="DisclaimerZchn">
    <w:name w:val="Disclaimer Zchn"/>
    <w:basedOn w:val="Fuentedeprrafopredeter"/>
    <w:link w:val="Disclaimer"/>
    <w:rsid w:val="00AF0CF1"/>
    <w:rPr>
      <w:rFonts w:ascii="Arial" w:eastAsia="Times New Roman" w:hAnsi="Arial" w:cs="Times New Roman"/>
      <w:sz w:val="16"/>
      <w:szCs w:val="16"/>
      <w:lang w:val="en-US" w:eastAsia="de-DE"/>
    </w:rPr>
  </w:style>
  <w:style w:type="paragraph" w:customStyle="1" w:styleId="Title">
    <w:name w:val="Title_"/>
    <w:link w:val="TitleZchn0"/>
    <w:qFormat/>
    <w:rsid w:val="00D06F19"/>
    <w:pPr>
      <w:ind w:left="0" w:firstLine="0"/>
    </w:pPr>
    <w:rPr>
      <w:rFonts w:ascii="Arial" w:eastAsia="Times New Roman" w:hAnsi="Arial" w:cs="Times New Roman"/>
      <w:sz w:val="32"/>
      <w:szCs w:val="32"/>
      <w:lang w:val="en-US" w:eastAsia="de-DE"/>
    </w:rPr>
  </w:style>
  <w:style w:type="character" w:customStyle="1" w:styleId="TitleZchn0">
    <w:name w:val="Title_ Zchn"/>
    <w:basedOn w:val="SubtitleZchn"/>
    <w:link w:val="Title"/>
    <w:rsid w:val="00D06F19"/>
    <w:rPr>
      <w:rFonts w:ascii="Arial" w:eastAsia="Times New Roman" w:hAnsi="Arial" w:cs="Times New Roman"/>
      <w:sz w:val="32"/>
      <w:szCs w:val="32"/>
      <w:lang w:val="en-US" w:eastAsia="de-DE"/>
    </w:rPr>
  </w:style>
  <w:style w:type="paragraph" w:styleId="NormalWeb">
    <w:name w:val="Normal (Web)"/>
    <w:basedOn w:val="Normal"/>
    <w:uiPriority w:val="99"/>
    <w:unhideWhenUsed/>
    <w:rsid w:val="00F23699"/>
    <w:pPr>
      <w:spacing w:before="100" w:beforeAutospacing="1" w:after="100" w:afterAutospacing="1" w:line="240" w:lineRule="auto"/>
    </w:pPr>
    <w:rPr>
      <w:rFonts w:ascii="Times New Roman" w:hAnsi="Times New Roman"/>
      <w:sz w:val="24"/>
      <w:lang w:val="es-ES" w:eastAsia="es-ES"/>
    </w:rPr>
  </w:style>
  <w:style w:type="paragraph" w:styleId="Prrafodelista">
    <w:name w:val="List Paragraph"/>
    <w:basedOn w:val="Normal"/>
    <w:uiPriority w:val="34"/>
    <w:qFormat/>
    <w:rsid w:val="00A01270"/>
    <w:pPr>
      <w:spacing w:line="240" w:lineRule="auto"/>
      <w:ind w:left="720"/>
      <w:contextualSpacing/>
      <w:jc w:val="both"/>
    </w:pPr>
    <w:rPr>
      <w:rFonts w:eastAsia="Times"/>
      <w:szCs w:val="20"/>
      <w:lang w:val="es-ES_tradnl" w:eastAsia="es-ES"/>
    </w:rPr>
  </w:style>
  <w:style w:type="paragraph" w:customStyle="1" w:styleId="Cuerpo">
    <w:name w:val="Cuerpo"/>
    <w:rsid w:val="002515C4"/>
    <w:pPr>
      <w:pBdr>
        <w:top w:val="nil"/>
        <w:left w:val="nil"/>
        <w:bottom w:val="nil"/>
        <w:right w:val="nil"/>
        <w:between w:val="nil"/>
        <w:bar w:val="nil"/>
      </w:pBdr>
      <w:ind w:left="0" w:firstLine="0"/>
    </w:pPr>
    <w:rPr>
      <w:rFonts w:ascii="Helvetica" w:eastAsia="Arial Unicode MS" w:hAnsi="Arial Unicode MS" w:cs="Arial Unicode MS"/>
      <w:color w:val="000000"/>
      <w:bdr w:val="ni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5976">
      <w:bodyDiv w:val="1"/>
      <w:marLeft w:val="0"/>
      <w:marRight w:val="0"/>
      <w:marTop w:val="0"/>
      <w:marBottom w:val="0"/>
      <w:divBdr>
        <w:top w:val="none" w:sz="0" w:space="0" w:color="auto"/>
        <w:left w:val="none" w:sz="0" w:space="0" w:color="auto"/>
        <w:bottom w:val="none" w:sz="0" w:space="0" w:color="auto"/>
        <w:right w:val="none" w:sz="0" w:space="0" w:color="auto"/>
      </w:divBdr>
    </w:div>
    <w:div w:id="181827555">
      <w:bodyDiv w:val="1"/>
      <w:marLeft w:val="0"/>
      <w:marRight w:val="0"/>
      <w:marTop w:val="0"/>
      <w:marBottom w:val="0"/>
      <w:divBdr>
        <w:top w:val="none" w:sz="0" w:space="0" w:color="auto"/>
        <w:left w:val="none" w:sz="0" w:space="0" w:color="auto"/>
        <w:bottom w:val="none" w:sz="0" w:space="0" w:color="auto"/>
        <w:right w:val="none" w:sz="0" w:space="0" w:color="auto"/>
      </w:divBdr>
    </w:div>
    <w:div w:id="197862164">
      <w:bodyDiv w:val="1"/>
      <w:marLeft w:val="0"/>
      <w:marRight w:val="0"/>
      <w:marTop w:val="0"/>
      <w:marBottom w:val="0"/>
      <w:divBdr>
        <w:top w:val="none" w:sz="0" w:space="0" w:color="auto"/>
        <w:left w:val="none" w:sz="0" w:space="0" w:color="auto"/>
        <w:bottom w:val="none" w:sz="0" w:space="0" w:color="auto"/>
        <w:right w:val="none" w:sz="0" w:space="0" w:color="auto"/>
      </w:divBdr>
    </w:div>
    <w:div w:id="199511398">
      <w:bodyDiv w:val="1"/>
      <w:marLeft w:val="0"/>
      <w:marRight w:val="0"/>
      <w:marTop w:val="0"/>
      <w:marBottom w:val="0"/>
      <w:divBdr>
        <w:top w:val="none" w:sz="0" w:space="0" w:color="auto"/>
        <w:left w:val="none" w:sz="0" w:space="0" w:color="auto"/>
        <w:bottom w:val="none" w:sz="0" w:space="0" w:color="auto"/>
        <w:right w:val="none" w:sz="0" w:space="0" w:color="auto"/>
      </w:divBdr>
    </w:div>
    <w:div w:id="210847139">
      <w:bodyDiv w:val="1"/>
      <w:marLeft w:val="0"/>
      <w:marRight w:val="0"/>
      <w:marTop w:val="0"/>
      <w:marBottom w:val="0"/>
      <w:divBdr>
        <w:top w:val="none" w:sz="0" w:space="0" w:color="auto"/>
        <w:left w:val="none" w:sz="0" w:space="0" w:color="auto"/>
        <w:bottom w:val="none" w:sz="0" w:space="0" w:color="auto"/>
        <w:right w:val="none" w:sz="0" w:space="0" w:color="auto"/>
      </w:divBdr>
    </w:div>
    <w:div w:id="219443968">
      <w:bodyDiv w:val="1"/>
      <w:marLeft w:val="0"/>
      <w:marRight w:val="0"/>
      <w:marTop w:val="0"/>
      <w:marBottom w:val="0"/>
      <w:divBdr>
        <w:top w:val="none" w:sz="0" w:space="0" w:color="auto"/>
        <w:left w:val="none" w:sz="0" w:space="0" w:color="auto"/>
        <w:bottom w:val="none" w:sz="0" w:space="0" w:color="auto"/>
        <w:right w:val="none" w:sz="0" w:space="0" w:color="auto"/>
      </w:divBdr>
    </w:div>
    <w:div w:id="256984390">
      <w:bodyDiv w:val="1"/>
      <w:marLeft w:val="0"/>
      <w:marRight w:val="0"/>
      <w:marTop w:val="0"/>
      <w:marBottom w:val="0"/>
      <w:divBdr>
        <w:top w:val="none" w:sz="0" w:space="0" w:color="auto"/>
        <w:left w:val="none" w:sz="0" w:space="0" w:color="auto"/>
        <w:bottom w:val="none" w:sz="0" w:space="0" w:color="auto"/>
        <w:right w:val="none" w:sz="0" w:space="0" w:color="auto"/>
      </w:divBdr>
    </w:div>
    <w:div w:id="289628603">
      <w:bodyDiv w:val="1"/>
      <w:marLeft w:val="0"/>
      <w:marRight w:val="0"/>
      <w:marTop w:val="0"/>
      <w:marBottom w:val="0"/>
      <w:divBdr>
        <w:top w:val="none" w:sz="0" w:space="0" w:color="auto"/>
        <w:left w:val="none" w:sz="0" w:space="0" w:color="auto"/>
        <w:bottom w:val="none" w:sz="0" w:space="0" w:color="auto"/>
        <w:right w:val="none" w:sz="0" w:space="0" w:color="auto"/>
      </w:divBdr>
    </w:div>
    <w:div w:id="350451831">
      <w:bodyDiv w:val="1"/>
      <w:marLeft w:val="0"/>
      <w:marRight w:val="0"/>
      <w:marTop w:val="0"/>
      <w:marBottom w:val="0"/>
      <w:divBdr>
        <w:top w:val="none" w:sz="0" w:space="0" w:color="auto"/>
        <w:left w:val="none" w:sz="0" w:space="0" w:color="auto"/>
        <w:bottom w:val="none" w:sz="0" w:space="0" w:color="auto"/>
        <w:right w:val="none" w:sz="0" w:space="0" w:color="auto"/>
      </w:divBdr>
    </w:div>
    <w:div w:id="451704680">
      <w:bodyDiv w:val="1"/>
      <w:marLeft w:val="0"/>
      <w:marRight w:val="0"/>
      <w:marTop w:val="0"/>
      <w:marBottom w:val="0"/>
      <w:divBdr>
        <w:top w:val="none" w:sz="0" w:space="0" w:color="auto"/>
        <w:left w:val="none" w:sz="0" w:space="0" w:color="auto"/>
        <w:bottom w:val="none" w:sz="0" w:space="0" w:color="auto"/>
        <w:right w:val="none" w:sz="0" w:space="0" w:color="auto"/>
      </w:divBdr>
    </w:div>
    <w:div w:id="490095812">
      <w:bodyDiv w:val="1"/>
      <w:marLeft w:val="0"/>
      <w:marRight w:val="0"/>
      <w:marTop w:val="0"/>
      <w:marBottom w:val="0"/>
      <w:divBdr>
        <w:top w:val="none" w:sz="0" w:space="0" w:color="auto"/>
        <w:left w:val="none" w:sz="0" w:space="0" w:color="auto"/>
        <w:bottom w:val="none" w:sz="0" w:space="0" w:color="auto"/>
        <w:right w:val="none" w:sz="0" w:space="0" w:color="auto"/>
      </w:divBdr>
    </w:div>
    <w:div w:id="671227668">
      <w:bodyDiv w:val="1"/>
      <w:marLeft w:val="0"/>
      <w:marRight w:val="0"/>
      <w:marTop w:val="0"/>
      <w:marBottom w:val="0"/>
      <w:divBdr>
        <w:top w:val="none" w:sz="0" w:space="0" w:color="auto"/>
        <w:left w:val="none" w:sz="0" w:space="0" w:color="auto"/>
        <w:bottom w:val="none" w:sz="0" w:space="0" w:color="auto"/>
        <w:right w:val="none" w:sz="0" w:space="0" w:color="auto"/>
      </w:divBdr>
    </w:div>
    <w:div w:id="908929268">
      <w:bodyDiv w:val="1"/>
      <w:marLeft w:val="0"/>
      <w:marRight w:val="0"/>
      <w:marTop w:val="0"/>
      <w:marBottom w:val="0"/>
      <w:divBdr>
        <w:top w:val="none" w:sz="0" w:space="0" w:color="auto"/>
        <w:left w:val="none" w:sz="0" w:space="0" w:color="auto"/>
        <w:bottom w:val="none" w:sz="0" w:space="0" w:color="auto"/>
        <w:right w:val="none" w:sz="0" w:space="0" w:color="auto"/>
      </w:divBdr>
    </w:div>
    <w:div w:id="997615728">
      <w:bodyDiv w:val="1"/>
      <w:marLeft w:val="0"/>
      <w:marRight w:val="0"/>
      <w:marTop w:val="0"/>
      <w:marBottom w:val="0"/>
      <w:divBdr>
        <w:top w:val="none" w:sz="0" w:space="0" w:color="auto"/>
        <w:left w:val="none" w:sz="0" w:space="0" w:color="auto"/>
        <w:bottom w:val="none" w:sz="0" w:space="0" w:color="auto"/>
        <w:right w:val="none" w:sz="0" w:space="0" w:color="auto"/>
      </w:divBdr>
    </w:div>
    <w:div w:id="1107768802">
      <w:bodyDiv w:val="1"/>
      <w:marLeft w:val="0"/>
      <w:marRight w:val="0"/>
      <w:marTop w:val="0"/>
      <w:marBottom w:val="0"/>
      <w:divBdr>
        <w:top w:val="none" w:sz="0" w:space="0" w:color="auto"/>
        <w:left w:val="none" w:sz="0" w:space="0" w:color="auto"/>
        <w:bottom w:val="none" w:sz="0" w:space="0" w:color="auto"/>
        <w:right w:val="none" w:sz="0" w:space="0" w:color="auto"/>
      </w:divBdr>
    </w:div>
    <w:div w:id="1124883457">
      <w:bodyDiv w:val="1"/>
      <w:marLeft w:val="0"/>
      <w:marRight w:val="0"/>
      <w:marTop w:val="0"/>
      <w:marBottom w:val="0"/>
      <w:divBdr>
        <w:top w:val="none" w:sz="0" w:space="0" w:color="auto"/>
        <w:left w:val="none" w:sz="0" w:space="0" w:color="auto"/>
        <w:bottom w:val="none" w:sz="0" w:space="0" w:color="auto"/>
        <w:right w:val="none" w:sz="0" w:space="0" w:color="auto"/>
      </w:divBdr>
    </w:div>
    <w:div w:id="1166281693">
      <w:bodyDiv w:val="1"/>
      <w:marLeft w:val="0"/>
      <w:marRight w:val="0"/>
      <w:marTop w:val="0"/>
      <w:marBottom w:val="0"/>
      <w:divBdr>
        <w:top w:val="none" w:sz="0" w:space="0" w:color="auto"/>
        <w:left w:val="none" w:sz="0" w:space="0" w:color="auto"/>
        <w:bottom w:val="none" w:sz="0" w:space="0" w:color="auto"/>
        <w:right w:val="none" w:sz="0" w:space="0" w:color="auto"/>
      </w:divBdr>
    </w:div>
    <w:div w:id="1216162723">
      <w:bodyDiv w:val="1"/>
      <w:marLeft w:val="0"/>
      <w:marRight w:val="0"/>
      <w:marTop w:val="0"/>
      <w:marBottom w:val="0"/>
      <w:divBdr>
        <w:top w:val="none" w:sz="0" w:space="0" w:color="auto"/>
        <w:left w:val="none" w:sz="0" w:space="0" w:color="auto"/>
        <w:bottom w:val="none" w:sz="0" w:space="0" w:color="auto"/>
        <w:right w:val="none" w:sz="0" w:space="0" w:color="auto"/>
      </w:divBdr>
    </w:div>
    <w:div w:id="1260717564">
      <w:bodyDiv w:val="1"/>
      <w:marLeft w:val="0"/>
      <w:marRight w:val="0"/>
      <w:marTop w:val="0"/>
      <w:marBottom w:val="0"/>
      <w:divBdr>
        <w:top w:val="none" w:sz="0" w:space="0" w:color="auto"/>
        <w:left w:val="none" w:sz="0" w:space="0" w:color="auto"/>
        <w:bottom w:val="none" w:sz="0" w:space="0" w:color="auto"/>
        <w:right w:val="none" w:sz="0" w:space="0" w:color="auto"/>
      </w:divBdr>
    </w:div>
    <w:div w:id="1331565388">
      <w:bodyDiv w:val="1"/>
      <w:marLeft w:val="0"/>
      <w:marRight w:val="0"/>
      <w:marTop w:val="0"/>
      <w:marBottom w:val="0"/>
      <w:divBdr>
        <w:top w:val="none" w:sz="0" w:space="0" w:color="auto"/>
        <w:left w:val="none" w:sz="0" w:space="0" w:color="auto"/>
        <w:bottom w:val="none" w:sz="0" w:space="0" w:color="auto"/>
        <w:right w:val="none" w:sz="0" w:space="0" w:color="auto"/>
      </w:divBdr>
    </w:div>
    <w:div w:id="1461337739">
      <w:bodyDiv w:val="1"/>
      <w:marLeft w:val="0"/>
      <w:marRight w:val="0"/>
      <w:marTop w:val="0"/>
      <w:marBottom w:val="0"/>
      <w:divBdr>
        <w:top w:val="none" w:sz="0" w:space="0" w:color="auto"/>
        <w:left w:val="none" w:sz="0" w:space="0" w:color="auto"/>
        <w:bottom w:val="none" w:sz="0" w:space="0" w:color="auto"/>
        <w:right w:val="none" w:sz="0" w:space="0" w:color="auto"/>
      </w:divBdr>
    </w:div>
    <w:div w:id="1495999013">
      <w:bodyDiv w:val="1"/>
      <w:marLeft w:val="0"/>
      <w:marRight w:val="0"/>
      <w:marTop w:val="0"/>
      <w:marBottom w:val="0"/>
      <w:divBdr>
        <w:top w:val="none" w:sz="0" w:space="0" w:color="auto"/>
        <w:left w:val="none" w:sz="0" w:space="0" w:color="auto"/>
        <w:bottom w:val="none" w:sz="0" w:space="0" w:color="auto"/>
        <w:right w:val="none" w:sz="0" w:space="0" w:color="auto"/>
      </w:divBdr>
    </w:div>
    <w:div w:id="1524590382">
      <w:bodyDiv w:val="1"/>
      <w:marLeft w:val="0"/>
      <w:marRight w:val="0"/>
      <w:marTop w:val="0"/>
      <w:marBottom w:val="0"/>
      <w:divBdr>
        <w:top w:val="none" w:sz="0" w:space="0" w:color="auto"/>
        <w:left w:val="none" w:sz="0" w:space="0" w:color="auto"/>
        <w:bottom w:val="none" w:sz="0" w:space="0" w:color="auto"/>
        <w:right w:val="none" w:sz="0" w:space="0" w:color="auto"/>
      </w:divBdr>
    </w:div>
    <w:div w:id="1563324875">
      <w:bodyDiv w:val="1"/>
      <w:marLeft w:val="0"/>
      <w:marRight w:val="0"/>
      <w:marTop w:val="0"/>
      <w:marBottom w:val="0"/>
      <w:divBdr>
        <w:top w:val="none" w:sz="0" w:space="0" w:color="auto"/>
        <w:left w:val="none" w:sz="0" w:space="0" w:color="auto"/>
        <w:bottom w:val="none" w:sz="0" w:space="0" w:color="auto"/>
        <w:right w:val="none" w:sz="0" w:space="0" w:color="auto"/>
      </w:divBdr>
    </w:div>
    <w:div w:id="1584292743">
      <w:bodyDiv w:val="1"/>
      <w:marLeft w:val="0"/>
      <w:marRight w:val="0"/>
      <w:marTop w:val="0"/>
      <w:marBottom w:val="0"/>
      <w:divBdr>
        <w:top w:val="none" w:sz="0" w:space="0" w:color="auto"/>
        <w:left w:val="none" w:sz="0" w:space="0" w:color="auto"/>
        <w:bottom w:val="none" w:sz="0" w:space="0" w:color="auto"/>
        <w:right w:val="none" w:sz="0" w:space="0" w:color="auto"/>
      </w:divBdr>
    </w:div>
    <w:div w:id="1633367429">
      <w:bodyDiv w:val="1"/>
      <w:marLeft w:val="0"/>
      <w:marRight w:val="0"/>
      <w:marTop w:val="0"/>
      <w:marBottom w:val="0"/>
      <w:divBdr>
        <w:top w:val="none" w:sz="0" w:space="0" w:color="auto"/>
        <w:left w:val="none" w:sz="0" w:space="0" w:color="auto"/>
        <w:bottom w:val="none" w:sz="0" w:space="0" w:color="auto"/>
        <w:right w:val="none" w:sz="0" w:space="0" w:color="auto"/>
      </w:divBdr>
    </w:div>
    <w:div w:id="1662852505">
      <w:bodyDiv w:val="1"/>
      <w:marLeft w:val="0"/>
      <w:marRight w:val="0"/>
      <w:marTop w:val="0"/>
      <w:marBottom w:val="0"/>
      <w:divBdr>
        <w:top w:val="none" w:sz="0" w:space="0" w:color="auto"/>
        <w:left w:val="none" w:sz="0" w:space="0" w:color="auto"/>
        <w:bottom w:val="none" w:sz="0" w:space="0" w:color="auto"/>
        <w:right w:val="none" w:sz="0" w:space="0" w:color="auto"/>
      </w:divBdr>
    </w:div>
    <w:div w:id="1688825713">
      <w:bodyDiv w:val="1"/>
      <w:marLeft w:val="0"/>
      <w:marRight w:val="0"/>
      <w:marTop w:val="0"/>
      <w:marBottom w:val="0"/>
      <w:divBdr>
        <w:top w:val="none" w:sz="0" w:space="0" w:color="auto"/>
        <w:left w:val="none" w:sz="0" w:space="0" w:color="auto"/>
        <w:bottom w:val="none" w:sz="0" w:space="0" w:color="auto"/>
        <w:right w:val="none" w:sz="0" w:space="0" w:color="auto"/>
      </w:divBdr>
    </w:div>
    <w:div w:id="1761221463">
      <w:bodyDiv w:val="1"/>
      <w:marLeft w:val="0"/>
      <w:marRight w:val="0"/>
      <w:marTop w:val="0"/>
      <w:marBottom w:val="0"/>
      <w:divBdr>
        <w:top w:val="none" w:sz="0" w:space="0" w:color="auto"/>
        <w:left w:val="none" w:sz="0" w:space="0" w:color="auto"/>
        <w:bottom w:val="none" w:sz="0" w:space="0" w:color="auto"/>
        <w:right w:val="none" w:sz="0" w:space="0" w:color="auto"/>
      </w:divBdr>
    </w:div>
    <w:div w:id="1851410876">
      <w:bodyDiv w:val="1"/>
      <w:marLeft w:val="0"/>
      <w:marRight w:val="0"/>
      <w:marTop w:val="0"/>
      <w:marBottom w:val="0"/>
      <w:divBdr>
        <w:top w:val="none" w:sz="0" w:space="0" w:color="auto"/>
        <w:left w:val="none" w:sz="0" w:space="0" w:color="auto"/>
        <w:bottom w:val="none" w:sz="0" w:space="0" w:color="auto"/>
        <w:right w:val="none" w:sz="0" w:space="0" w:color="auto"/>
      </w:divBdr>
    </w:div>
    <w:div w:id="1963920336">
      <w:bodyDiv w:val="1"/>
      <w:marLeft w:val="0"/>
      <w:marRight w:val="0"/>
      <w:marTop w:val="0"/>
      <w:marBottom w:val="0"/>
      <w:divBdr>
        <w:top w:val="none" w:sz="0" w:space="0" w:color="auto"/>
        <w:left w:val="none" w:sz="0" w:space="0" w:color="auto"/>
        <w:bottom w:val="none" w:sz="0" w:space="0" w:color="auto"/>
        <w:right w:val="none" w:sz="0" w:space="0" w:color="auto"/>
      </w:divBdr>
    </w:div>
    <w:div w:id="2067410968">
      <w:bodyDiv w:val="1"/>
      <w:marLeft w:val="0"/>
      <w:marRight w:val="0"/>
      <w:marTop w:val="0"/>
      <w:marBottom w:val="0"/>
      <w:divBdr>
        <w:top w:val="none" w:sz="0" w:space="0" w:color="auto"/>
        <w:left w:val="none" w:sz="0" w:space="0" w:color="auto"/>
        <w:bottom w:val="none" w:sz="0" w:space="0" w:color="auto"/>
        <w:right w:val="none" w:sz="0" w:space="0" w:color="auto"/>
      </w:divBdr>
    </w:div>
    <w:div w:id="2101371593">
      <w:bodyDiv w:val="1"/>
      <w:marLeft w:val="0"/>
      <w:marRight w:val="0"/>
      <w:marTop w:val="0"/>
      <w:marBottom w:val="0"/>
      <w:divBdr>
        <w:top w:val="none" w:sz="0" w:space="0" w:color="auto"/>
        <w:left w:val="none" w:sz="0" w:space="0" w:color="auto"/>
        <w:bottom w:val="none" w:sz="0" w:space="0" w:color="auto"/>
        <w:right w:val="none" w:sz="0" w:space="0" w:color="auto"/>
      </w:divBdr>
    </w:div>
    <w:div w:id="2129661313">
      <w:bodyDiv w:val="1"/>
      <w:marLeft w:val="0"/>
      <w:marRight w:val="0"/>
      <w:marTop w:val="0"/>
      <w:marBottom w:val="0"/>
      <w:divBdr>
        <w:top w:val="none" w:sz="0" w:space="0" w:color="auto"/>
        <w:left w:val="none" w:sz="0" w:space="0" w:color="auto"/>
        <w:bottom w:val="none" w:sz="0" w:space="0" w:color="auto"/>
        <w:right w:val="none" w:sz="0" w:space="0" w:color="auto"/>
      </w:divBdr>
    </w:div>
    <w:div w:id="21327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guado@grupomb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fUu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2935F1BBEDF4E91F039123ED097A3" ma:contentTypeVersion="13" ma:contentTypeDescription="Create a new document." ma:contentTypeScope="" ma:versionID="df41a7ee6a492aadfc03924fb8a2163e">
  <xsd:schema xmlns:xsd="http://www.w3.org/2001/XMLSchema" xmlns:xs="http://www.w3.org/2001/XMLSchema" xmlns:p="http://schemas.microsoft.com/office/2006/metadata/properties" xmlns:ns3="fb27aa23-2232-46dc-ba78-2ac10305ea48" xmlns:ns4="88eaa37d-6989-436f-9230-c623d59147fe" targetNamespace="http://schemas.microsoft.com/office/2006/metadata/properties" ma:root="true" ma:fieldsID="b98103d0ea6eb758bd96e90b4c502228" ns3:_="" ns4:_="">
    <xsd:import namespace="fb27aa23-2232-46dc-ba78-2ac10305ea48"/>
    <xsd:import namespace="88eaa37d-6989-436f-9230-c623d5914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7aa23-2232-46dc-ba78-2ac10305e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aa37d-6989-436f-9230-c623d5914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3872-0650-4A97-8D3A-D1DB4CB3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7aa23-2232-46dc-ba78-2ac10305ea48"/>
    <ds:schemaRef ds:uri="88eaa37d-6989-436f-9230-c623d5914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E0A91-C951-4B9B-9A85-F7B7BDCAB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FD97D-AD04-4554-A27A-E074DAF052D9}">
  <ds:schemaRefs>
    <ds:schemaRef ds:uri="http://schemas.microsoft.com/sharepoint/v3/contenttype/forms"/>
  </ds:schemaRefs>
</ds:datastoreItem>
</file>

<file path=customXml/itemProps4.xml><?xml version="1.0" encoding="utf-8"?>
<ds:datastoreItem xmlns:ds="http://schemas.openxmlformats.org/officeDocument/2006/customXml" ds:itemID="{FF638DCB-C2D1-CC45-BFD7-08CE1E1A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973</Words>
  <Characters>4802</Characters>
  <Application>Microsoft Office Word</Application>
  <DocSecurity>0</DocSecurity>
  <Lines>154</Lines>
  <Paragraphs>60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Internal press release</vt:lpstr>
      <vt:lpstr>Internal press release</vt:lpstr>
    </vt:vector>
  </TitlesOfParts>
  <Company>Microsoft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press release</dc:title>
  <dc:creator>PAGNONCELLI Stefano</dc:creator>
  <cp:lastModifiedBy>Usuario de Microsoft Office</cp:lastModifiedBy>
  <cp:revision>7</cp:revision>
  <cp:lastPrinted>2021-10-27T12:05:00Z</cp:lastPrinted>
  <dcterms:created xsi:type="dcterms:W3CDTF">2021-11-01T08:48:00Z</dcterms:created>
  <dcterms:modified xsi:type="dcterms:W3CDTF">2021-11-01T12:45:00Z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0x01010019A2935F1BBEDF4E91F039123ED097A3</vt:lpwstr>
  </property>
</Properties>
</file>